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87" w:rsidRPr="00141687" w:rsidRDefault="00141687" w:rsidP="00141687">
      <w:pPr>
        <w:pStyle w:val="a4"/>
        <w:jc w:val="center"/>
        <w:rPr>
          <w:rFonts w:ascii="Times New Roman" w:hAnsi="Times New Roman" w:cs="Times New Roman"/>
          <w:sz w:val="28"/>
          <w:szCs w:val="28"/>
        </w:rPr>
      </w:pPr>
      <w:r w:rsidRPr="00141687">
        <w:rPr>
          <w:rFonts w:ascii="Times New Roman" w:hAnsi="Times New Roman" w:cs="Times New Roman"/>
          <w:sz w:val="28"/>
          <w:szCs w:val="28"/>
        </w:rPr>
        <w:t>АДМИНИСТРАЦИЯ</w:t>
      </w:r>
    </w:p>
    <w:p w:rsidR="00141687" w:rsidRPr="00141687" w:rsidRDefault="00141687" w:rsidP="00141687">
      <w:pPr>
        <w:pStyle w:val="a4"/>
        <w:jc w:val="center"/>
        <w:rPr>
          <w:rFonts w:ascii="Times New Roman" w:hAnsi="Times New Roman" w:cs="Times New Roman"/>
          <w:sz w:val="28"/>
          <w:szCs w:val="28"/>
        </w:rPr>
      </w:pPr>
      <w:r w:rsidRPr="00141687">
        <w:rPr>
          <w:rFonts w:ascii="Times New Roman" w:hAnsi="Times New Roman" w:cs="Times New Roman"/>
          <w:sz w:val="28"/>
          <w:szCs w:val="28"/>
        </w:rPr>
        <w:t>БОЛЬШЕДМИТРИЕВСКОГО МУНИЦИПАЛЬНОГО ОБРАЗОВАНИЯ</w:t>
      </w:r>
    </w:p>
    <w:p w:rsidR="00141687" w:rsidRPr="00141687" w:rsidRDefault="00141687" w:rsidP="00141687">
      <w:pPr>
        <w:pStyle w:val="a4"/>
        <w:jc w:val="center"/>
        <w:rPr>
          <w:rFonts w:ascii="Times New Roman" w:hAnsi="Times New Roman" w:cs="Times New Roman"/>
          <w:sz w:val="28"/>
          <w:szCs w:val="28"/>
        </w:rPr>
      </w:pPr>
      <w:r w:rsidRPr="00141687">
        <w:rPr>
          <w:rFonts w:ascii="Times New Roman" w:hAnsi="Times New Roman" w:cs="Times New Roman"/>
          <w:sz w:val="28"/>
          <w:szCs w:val="28"/>
        </w:rPr>
        <w:t>ЛЫСОГОРСКОГО МУНИЦИПАЛЬНОГО РАЙОНА</w:t>
      </w:r>
    </w:p>
    <w:p w:rsidR="00141687" w:rsidRPr="00141687" w:rsidRDefault="00141687" w:rsidP="00141687">
      <w:pPr>
        <w:pStyle w:val="a4"/>
        <w:jc w:val="center"/>
        <w:rPr>
          <w:rFonts w:ascii="Times New Roman" w:hAnsi="Times New Roman" w:cs="Times New Roman"/>
          <w:sz w:val="28"/>
          <w:szCs w:val="28"/>
        </w:rPr>
      </w:pPr>
      <w:r w:rsidRPr="00141687">
        <w:rPr>
          <w:rFonts w:ascii="Times New Roman" w:hAnsi="Times New Roman" w:cs="Times New Roman"/>
          <w:sz w:val="28"/>
          <w:szCs w:val="28"/>
        </w:rPr>
        <w:t>САРАТОВСКОЙ ОБЛАСТИ</w:t>
      </w:r>
    </w:p>
    <w:p w:rsidR="00141687" w:rsidRPr="00141687" w:rsidRDefault="00141687" w:rsidP="00141687">
      <w:pPr>
        <w:pStyle w:val="a4"/>
        <w:jc w:val="center"/>
        <w:rPr>
          <w:rFonts w:ascii="Times New Roman" w:hAnsi="Times New Roman" w:cs="Times New Roman"/>
          <w:sz w:val="28"/>
          <w:szCs w:val="28"/>
        </w:rPr>
      </w:pPr>
    </w:p>
    <w:p w:rsidR="00141687" w:rsidRPr="00141687" w:rsidRDefault="00141687" w:rsidP="00141687">
      <w:pPr>
        <w:pStyle w:val="a4"/>
        <w:jc w:val="center"/>
        <w:rPr>
          <w:rFonts w:ascii="Times New Roman" w:hAnsi="Times New Roman" w:cs="Times New Roman"/>
          <w:sz w:val="28"/>
          <w:szCs w:val="28"/>
        </w:rPr>
      </w:pPr>
      <w:r w:rsidRPr="00141687">
        <w:rPr>
          <w:rFonts w:ascii="Times New Roman" w:hAnsi="Times New Roman" w:cs="Times New Roman"/>
          <w:sz w:val="28"/>
          <w:szCs w:val="28"/>
        </w:rPr>
        <w:t>ПОСТАНОВЛЕНИЕ</w:t>
      </w:r>
    </w:p>
    <w:p w:rsidR="00141687" w:rsidRPr="00141687" w:rsidRDefault="00141687" w:rsidP="00141687">
      <w:pPr>
        <w:pStyle w:val="a4"/>
        <w:rPr>
          <w:rFonts w:ascii="Times New Roman" w:hAnsi="Times New Roman" w:cs="Times New Roman"/>
          <w:sz w:val="28"/>
          <w:szCs w:val="28"/>
        </w:rPr>
      </w:pPr>
    </w:p>
    <w:p w:rsidR="00141687" w:rsidRPr="00141687" w:rsidRDefault="00141687" w:rsidP="00141687">
      <w:pPr>
        <w:pStyle w:val="a4"/>
        <w:rPr>
          <w:rFonts w:ascii="Times New Roman" w:eastAsia="Times New Roman" w:hAnsi="Times New Roman" w:cs="Times New Roman"/>
          <w:sz w:val="28"/>
          <w:szCs w:val="28"/>
        </w:rPr>
      </w:pPr>
      <w:r w:rsidRPr="00141687">
        <w:rPr>
          <w:rFonts w:ascii="Times New Roman" w:hAnsi="Times New Roman" w:cs="Times New Roman"/>
          <w:sz w:val="28"/>
          <w:szCs w:val="28"/>
        </w:rPr>
        <w:t>от 18 декабря 2017 года</w:t>
      </w:r>
      <w:r w:rsidRPr="00141687">
        <w:rPr>
          <w:rFonts w:ascii="Times New Roman" w:hAnsi="Times New Roman" w:cs="Times New Roman"/>
          <w:sz w:val="28"/>
          <w:szCs w:val="28"/>
        </w:rPr>
        <w:tab/>
      </w:r>
      <w:r w:rsidRPr="00141687">
        <w:rPr>
          <w:rFonts w:ascii="Times New Roman" w:hAnsi="Times New Roman" w:cs="Times New Roman"/>
          <w:sz w:val="28"/>
          <w:szCs w:val="28"/>
        </w:rPr>
        <w:tab/>
        <w:t>№ 2</w:t>
      </w:r>
      <w:r>
        <w:rPr>
          <w:rFonts w:ascii="Times New Roman" w:hAnsi="Times New Roman" w:cs="Times New Roman"/>
          <w:sz w:val="28"/>
          <w:szCs w:val="28"/>
        </w:rPr>
        <w:t>5</w:t>
      </w:r>
      <w:r w:rsidRPr="00141687">
        <w:rPr>
          <w:rFonts w:ascii="Times New Roman" w:hAnsi="Times New Roman" w:cs="Times New Roman"/>
          <w:sz w:val="28"/>
          <w:szCs w:val="28"/>
        </w:rPr>
        <w:tab/>
      </w:r>
      <w:r w:rsidRPr="00141687">
        <w:rPr>
          <w:rFonts w:ascii="Times New Roman" w:hAnsi="Times New Roman" w:cs="Times New Roman"/>
          <w:sz w:val="28"/>
          <w:szCs w:val="28"/>
        </w:rPr>
        <w:tab/>
      </w:r>
      <w:r w:rsidRPr="00141687">
        <w:rPr>
          <w:rFonts w:ascii="Times New Roman" w:hAnsi="Times New Roman" w:cs="Times New Roman"/>
          <w:sz w:val="28"/>
          <w:szCs w:val="28"/>
        </w:rPr>
        <w:tab/>
      </w:r>
      <w:proofErr w:type="gramStart"/>
      <w:r w:rsidRPr="00141687">
        <w:rPr>
          <w:rFonts w:ascii="Times New Roman" w:hAnsi="Times New Roman" w:cs="Times New Roman"/>
          <w:sz w:val="28"/>
          <w:szCs w:val="28"/>
        </w:rPr>
        <w:t>с</w:t>
      </w:r>
      <w:proofErr w:type="gramEnd"/>
      <w:r w:rsidRPr="00141687">
        <w:rPr>
          <w:rFonts w:ascii="Times New Roman" w:hAnsi="Times New Roman" w:cs="Times New Roman"/>
          <w:sz w:val="28"/>
          <w:szCs w:val="28"/>
        </w:rPr>
        <w:t>. Большая Дмитриевка</w:t>
      </w:r>
    </w:p>
    <w:p w:rsidR="00141687" w:rsidRPr="00141687" w:rsidRDefault="00DB2010" w:rsidP="00141687">
      <w:pPr>
        <w:pStyle w:val="a4"/>
        <w:rPr>
          <w:rFonts w:ascii="Times New Roman" w:eastAsia="Times New Roman" w:hAnsi="Times New Roman" w:cs="Times New Roman"/>
          <w:sz w:val="28"/>
          <w:szCs w:val="28"/>
        </w:rPr>
      </w:pPr>
      <w:r w:rsidRPr="00141687">
        <w:rPr>
          <w:rFonts w:ascii="Times New Roman" w:eastAsia="Times New Roman" w:hAnsi="Times New Roman" w:cs="Times New Roman"/>
          <w:sz w:val="28"/>
          <w:szCs w:val="28"/>
        </w:rPr>
        <w:br/>
        <w:t xml:space="preserve">Об утверждении Порядка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r w:rsidR="00141687" w:rsidRPr="00141687">
        <w:rPr>
          <w:rFonts w:ascii="Times New Roman" w:eastAsia="Times New Roman" w:hAnsi="Times New Roman" w:cs="Times New Roman"/>
          <w:sz w:val="28"/>
          <w:szCs w:val="28"/>
        </w:rPr>
        <w:t>Большедмитриев</w:t>
      </w:r>
      <w:r w:rsidRPr="00141687">
        <w:rPr>
          <w:rFonts w:ascii="Times New Roman" w:eastAsia="Times New Roman" w:hAnsi="Times New Roman" w:cs="Times New Roman"/>
          <w:sz w:val="28"/>
          <w:szCs w:val="28"/>
        </w:rPr>
        <w:t xml:space="preserve">ского муниципального </w:t>
      </w:r>
      <w:r w:rsidR="00141687">
        <w:rPr>
          <w:rFonts w:ascii="Times New Roman" w:eastAsia="Times New Roman" w:hAnsi="Times New Roman" w:cs="Times New Roman"/>
          <w:sz w:val="28"/>
          <w:szCs w:val="28"/>
        </w:rPr>
        <w:t>образ</w:t>
      </w:r>
      <w:r w:rsidR="00141687" w:rsidRPr="00141687">
        <w:rPr>
          <w:rFonts w:ascii="Times New Roman" w:eastAsia="Times New Roman" w:hAnsi="Times New Roman" w:cs="Times New Roman"/>
          <w:sz w:val="28"/>
          <w:szCs w:val="28"/>
        </w:rPr>
        <w:t>ования</w:t>
      </w:r>
    </w:p>
    <w:p w:rsidR="00DB2010" w:rsidRPr="00141687" w:rsidRDefault="00DB2010" w:rsidP="00141687">
      <w:pPr>
        <w:pStyle w:val="a4"/>
        <w:rPr>
          <w:rFonts w:ascii="Times New Roman" w:eastAsia="Times New Roman" w:hAnsi="Times New Roman" w:cs="Times New Roman"/>
          <w:sz w:val="28"/>
          <w:szCs w:val="28"/>
        </w:rPr>
      </w:pPr>
      <w:r w:rsidRPr="00141687">
        <w:rPr>
          <w:rFonts w:ascii="Times New Roman" w:eastAsia="Times New Roman" w:hAnsi="Times New Roman" w:cs="Times New Roman"/>
          <w:sz w:val="28"/>
          <w:szCs w:val="28"/>
        </w:rPr>
        <w:br/>
      </w:r>
      <w:r w:rsidR="00141687">
        <w:rPr>
          <w:rFonts w:ascii="Times New Roman" w:eastAsia="Times New Roman" w:hAnsi="Times New Roman" w:cs="Times New Roman"/>
          <w:sz w:val="28"/>
          <w:szCs w:val="28"/>
        </w:rPr>
        <w:tab/>
      </w:r>
      <w:proofErr w:type="gramStart"/>
      <w:r w:rsidRPr="00141687">
        <w:rPr>
          <w:rFonts w:ascii="Times New Roman" w:eastAsia="Times New Roman" w:hAnsi="Times New Roman" w:cs="Times New Roman"/>
          <w:sz w:val="28"/>
          <w:szCs w:val="28"/>
        </w:rPr>
        <w:t xml:space="preserve">В соответствии с </w:t>
      </w:r>
      <w:hyperlink r:id="rId4" w:history="1">
        <w:r w:rsidRPr="00141687">
          <w:rPr>
            <w:rFonts w:ascii="Times New Roman" w:eastAsia="Times New Roman" w:hAnsi="Times New Roman" w:cs="Times New Roman"/>
            <w:color w:val="0000FF"/>
            <w:sz w:val="28"/>
            <w:szCs w:val="28"/>
          </w:rPr>
          <w:t>Федеральным</w:t>
        </w:r>
        <w:r w:rsidR="00141687">
          <w:rPr>
            <w:rFonts w:ascii="Times New Roman" w:eastAsia="Times New Roman" w:hAnsi="Times New Roman" w:cs="Times New Roman"/>
            <w:color w:val="0000FF"/>
            <w:sz w:val="28"/>
            <w:szCs w:val="28"/>
          </w:rPr>
          <w:t xml:space="preserve"> законом от 28 декабря 2009 г. №</w:t>
        </w:r>
        <w:r w:rsidRPr="00141687">
          <w:rPr>
            <w:rFonts w:ascii="Times New Roman" w:eastAsia="Times New Roman" w:hAnsi="Times New Roman" w:cs="Times New Roman"/>
            <w:color w:val="0000FF"/>
            <w:sz w:val="28"/>
            <w:szCs w:val="28"/>
          </w:rPr>
          <w:t xml:space="preserve"> 381-ФЗ "Об основах государственного регулирования торговой деятельности в Российской Федерации"</w:t>
        </w:r>
      </w:hyperlink>
      <w:r w:rsidRPr="00141687">
        <w:rPr>
          <w:rFonts w:ascii="Times New Roman" w:eastAsia="Times New Roman" w:hAnsi="Times New Roman" w:cs="Times New Roman"/>
          <w:sz w:val="28"/>
          <w:szCs w:val="28"/>
        </w:rPr>
        <w:t xml:space="preserve">, </w:t>
      </w:r>
      <w:hyperlink r:id="rId5" w:history="1">
        <w:r w:rsidRPr="00141687">
          <w:rPr>
            <w:rFonts w:ascii="Times New Roman" w:eastAsia="Times New Roman" w:hAnsi="Times New Roman" w:cs="Times New Roman"/>
            <w:color w:val="0000FF"/>
            <w:sz w:val="28"/>
            <w:szCs w:val="28"/>
          </w:rPr>
          <w:t>приказом министерства экономического развития Саратовской о</w:t>
        </w:r>
        <w:r w:rsidR="00141687">
          <w:rPr>
            <w:rFonts w:ascii="Times New Roman" w:eastAsia="Times New Roman" w:hAnsi="Times New Roman" w:cs="Times New Roman"/>
            <w:color w:val="0000FF"/>
            <w:sz w:val="28"/>
            <w:szCs w:val="28"/>
          </w:rPr>
          <w:t>бласти от 18 октября 2016 года №</w:t>
        </w:r>
        <w:r w:rsidRPr="00141687">
          <w:rPr>
            <w:rFonts w:ascii="Times New Roman" w:eastAsia="Times New Roman" w:hAnsi="Times New Roman" w:cs="Times New Roman"/>
            <w:color w:val="0000FF"/>
            <w:sz w:val="28"/>
            <w:szCs w:val="28"/>
          </w:rPr>
          <w:t xml:space="preserve"> 2424 "О порядке разработки и утверждения схемы размещения нестационарных торговых объектов"</w:t>
        </w:r>
      </w:hyperlink>
      <w:r w:rsidRPr="00141687">
        <w:rPr>
          <w:rFonts w:ascii="Times New Roman" w:eastAsia="Times New Roman" w:hAnsi="Times New Roman" w:cs="Times New Roman"/>
          <w:sz w:val="28"/>
          <w:szCs w:val="28"/>
        </w:rPr>
        <w:t xml:space="preserve">, в целях упорядочения размещения нестационарных торговых объектов на территории </w:t>
      </w:r>
      <w:r w:rsidR="00141687">
        <w:rPr>
          <w:rFonts w:ascii="Times New Roman" w:eastAsia="Times New Roman" w:hAnsi="Times New Roman" w:cs="Times New Roman"/>
          <w:sz w:val="28"/>
          <w:szCs w:val="28"/>
        </w:rPr>
        <w:t>Большедмитриевс</w:t>
      </w:r>
      <w:r w:rsidRPr="00141687">
        <w:rPr>
          <w:rFonts w:ascii="Times New Roman" w:eastAsia="Times New Roman" w:hAnsi="Times New Roman" w:cs="Times New Roman"/>
          <w:sz w:val="28"/>
          <w:szCs w:val="28"/>
        </w:rPr>
        <w:t xml:space="preserve">кого муниципального </w:t>
      </w:r>
      <w:r w:rsidR="00141687">
        <w:rPr>
          <w:rFonts w:ascii="Times New Roman" w:eastAsia="Times New Roman" w:hAnsi="Times New Roman" w:cs="Times New Roman"/>
          <w:sz w:val="28"/>
          <w:szCs w:val="28"/>
        </w:rPr>
        <w:t>образования</w:t>
      </w:r>
      <w:r w:rsidRPr="00141687">
        <w:rPr>
          <w:rFonts w:ascii="Times New Roman" w:eastAsia="Times New Roman" w:hAnsi="Times New Roman" w:cs="Times New Roman"/>
          <w:sz w:val="28"/>
          <w:szCs w:val="28"/>
        </w:rPr>
        <w:t xml:space="preserve">, администрация </w:t>
      </w:r>
      <w:r w:rsidR="00141687">
        <w:rPr>
          <w:rFonts w:ascii="Times New Roman" w:eastAsia="Times New Roman" w:hAnsi="Times New Roman" w:cs="Times New Roman"/>
          <w:sz w:val="28"/>
          <w:szCs w:val="28"/>
        </w:rPr>
        <w:t>Большедмитриев</w:t>
      </w:r>
      <w:r w:rsidRPr="00141687">
        <w:rPr>
          <w:rFonts w:ascii="Times New Roman" w:eastAsia="Times New Roman" w:hAnsi="Times New Roman" w:cs="Times New Roman"/>
          <w:sz w:val="28"/>
          <w:szCs w:val="28"/>
        </w:rPr>
        <w:t xml:space="preserve">ского муниципального </w:t>
      </w:r>
      <w:r w:rsidR="00141687">
        <w:rPr>
          <w:rFonts w:ascii="Times New Roman" w:eastAsia="Times New Roman" w:hAnsi="Times New Roman" w:cs="Times New Roman"/>
          <w:sz w:val="28"/>
          <w:szCs w:val="28"/>
        </w:rPr>
        <w:t>образования</w:t>
      </w:r>
      <w:r w:rsidRPr="00141687">
        <w:rPr>
          <w:rFonts w:ascii="Times New Roman" w:eastAsia="Times New Roman" w:hAnsi="Times New Roman" w:cs="Times New Roman"/>
          <w:sz w:val="28"/>
          <w:szCs w:val="28"/>
        </w:rPr>
        <w:t xml:space="preserve"> </w:t>
      </w:r>
      <w:r w:rsidR="00141687">
        <w:rPr>
          <w:rFonts w:ascii="Times New Roman" w:eastAsia="Times New Roman" w:hAnsi="Times New Roman" w:cs="Times New Roman"/>
          <w:sz w:val="28"/>
          <w:szCs w:val="28"/>
        </w:rPr>
        <w:t>ПОСТАНОВЛЯЕТ</w:t>
      </w:r>
      <w:r w:rsidRPr="00141687">
        <w:rPr>
          <w:rFonts w:ascii="Times New Roman" w:eastAsia="Times New Roman" w:hAnsi="Times New Roman" w:cs="Times New Roman"/>
          <w:sz w:val="28"/>
          <w:szCs w:val="28"/>
        </w:rPr>
        <w:t xml:space="preserve">: </w:t>
      </w:r>
      <w:proofErr w:type="gramEnd"/>
    </w:p>
    <w:p w:rsidR="00DB2010" w:rsidRPr="00141687" w:rsidRDefault="00DB2010" w:rsidP="00141687">
      <w:pPr>
        <w:pStyle w:val="a4"/>
        <w:rPr>
          <w:rFonts w:ascii="Times New Roman" w:eastAsia="Times New Roman" w:hAnsi="Times New Roman" w:cs="Times New Roman"/>
          <w:sz w:val="28"/>
          <w:szCs w:val="28"/>
        </w:rPr>
      </w:pPr>
      <w:r w:rsidRPr="00141687">
        <w:rPr>
          <w:rFonts w:ascii="Times New Roman" w:eastAsia="Times New Roman" w:hAnsi="Times New Roman" w:cs="Times New Roman"/>
          <w:sz w:val="28"/>
          <w:szCs w:val="28"/>
        </w:rPr>
        <w:br/>
      </w:r>
      <w:r w:rsidR="00141687">
        <w:rPr>
          <w:rFonts w:ascii="Times New Roman" w:eastAsia="Times New Roman" w:hAnsi="Times New Roman" w:cs="Times New Roman"/>
          <w:sz w:val="28"/>
          <w:szCs w:val="28"/>
        </w:rPr>
        <w:tab/>
      </w:r>
      <w:r w:rsidRPr="00141687">
        <w:rPr>
          <w:rFonts w:ascii="Times New Roman" w:eastAsia="Times New Roman" w:hAnsi="Times New Roman" w:cs="Times New Roman"/>
          <w:sz w:val="28"/>
          <w:szCs w:val="28"/>
        </w:rPr>
        <w:t xml:space="preserve">1. Утвердить Порядок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r w:rsidR="00141687">
        <w:rPr>
          <w:rFonts w:ascii="Times New Roman" w:eastAsia="Times New Roman" w:hAnsi="Times New Roman" w:cs="Times New Roman"/>
          <w:sz w:val="28"/>
          <w:szCs w:val="28"/>
        </w:rPr>
        <w:t>Большедмитриев</w:t>
      </w:r>
      <w:r w:rsidRPr="00141687">
        <w:rPr>
          <w:rFonts w:ascii="Times New Roman" w:eastAsia="Times New Roman" w:hAnsi="Times New Roman" w:cs="Times New Roman"/>
          <w:sz w:val="28"/>
          <w:szCs w:val="28"/>
        </w:rPr>
        <w:t xml:space="preserve">ского муниципального </w:t>
      </w:r>
      <w:r w:rsidR="00141687">
        <w:rPr>
          <w:rFonts w:ascii="Times New Roman" w:eastAsia="Times New Roman" w:hAnsi="Times New Roman" w:cs="Times New Roman"/>
          <w:sz w:val="28"/>
          <w:szCs w:val="28"/>
        </w:rPr>
        <w:t>образования</w:t>
      </w:r>
      <w:r w:rsidRPr="00141687">
        <w:rPr>
          <w:rFonts w:ascii="Times New Roman" w:eastAsia="Times New Roman" w:hAnsi="Times New Roman" w:cs="Times New Roman"/>
          <w:sz w:val="28"/>
          <w:szCs w:val="28"/>
        </w:rPr>
        <w:t xml:space="preserve"> (приложение).</w:t>
      </w:r>
      <w:r w:rsidRPr="00141687">
        <w:rPr>
          <w:rFonts w:ascii="Times New Roman" w:eastAsia="Times New Roman" w:hAnsi="Times New Roman" w:cs="Times New Roman"/>
          <w:sz w:val="28"/>
          <w:szCs w:val="28"/>
        </w:rPr>
        <w:br/>
      </w:r>
      <w:r w:rsidRPr="00141687">
        <w:rPr>
          <w:rFonts w:ascii="Times New Roman" w:eastAsia="Times New Roman" w:hAnsi="Times New Roman" w:cs="Times New Roman"/>
          <w:sz w:val="28"/>
          <w:szCs w:val="28"/>
        </w:rPr>
        <w:br/>
      </w:r>
      <w:r w:rsidR="00141687">
        <w:rPr>
          <w:rFonts w:ascii="Times New Roman" w:eastAsia="Times New Roman" w:hAnsi="Times New Roman" w:cs="Times New Roman"/>
          <w:sz w:val="28"/>
          <w:szCs w:val="28"/>
        </w:rPr>
        <w:tab/>
      </w:r>
      <w:r w:rsidRPr="00141687">
        <w:rPr>
          <w:rFonts w:ascii="Times New Roman" w:eastAsia="Times New Roman" w:hAnsi="Times New Roman" w:cs="Times New Roman"/>
          <w:sz w:val="28"/>
          <w:szCs w:val="28"/>
        </w:rPr>
        <w:t xml:space="preserve">2. Опубликовать настоящее постановление на официальном сайте администрации </w:t>
      </w:r>
      <w:r w:rsidR="00141687">
        <w:rPr>
          <w:rFonts w:ascii="Times New Roman" w:eastAsia="Times New Roman" w:hAnsi="Times New Roman" w:cs="Times New Roman"/>
          <w:sz w:val="28"/>
          <w:szCs w:val="28"/>
        </w:rPr>
        <w:t>Большедмитриев</w:t>
      </w:r>
      <w:r w:rsidRPr="00141687">
        <w:rPr>
          <w:rFonts w:ascii="Times New Roman" w:eastAsia="Times New Roman" w:hAnsi="Times New Roman" w:cs="Times New Roman"/>
          <w:sz w:val="28"/>
          <w:szCs w:val="28"/>
        </w:rPr>
        <w:t xml:space="preserve">ского муниципального </w:t>
      </w:r>
      <w:r w:rsidR="00141687">
        <w:rPr>
          <w:rFonts w:ascii="Times New Roman" w:eastAsia="Times New Roman" w:hAnsi="Times New Roman" w:cs="Times New Roman"/>
          <w:sz w:val="28"/>
          <w:szCs w:val="28"/>
        </w:rPr>
        <w:t>образования</w:t>
      </w:r>
      <w:r w:rsidRPr="00141687">
        <w:rPr>
          <w:rFonts w:ascii="Times New Roman" w:eastAsia="Times New Roman" w:hAnsi="Times New Roman" w:cs="Times New Roman"/>
          <w:sz w:val="28"/>
          <w:szCs w:val="28"/>
        </w:rPr>
        <w:t>.</w:t>
      </w:r>
    </w:p>
    <w:p w:rsidR="00EF34CB" w:rsidRDefault="00EF34CB" w:rsidP="00141687">
      <w:pPr>
        <w:pStyle w:val="a4"/>
        <w:rPr>
          <w:rFonts w:ascii="Times New Roman" w:hAnsi="Times New Roman" w:cs="Times New Roman"/>
          <w:sz w:val="28"/>
          <w:szCs w:val="28"/>
        </w:rPr>
      </w:pPr>
    </w:p>
    <w:p w:rsidR="00141687" w:rsidRDefault="00EF34CB" w:rsidP="00141687">
      <w:pPr>
        <w:pStyle w:val="a4"/>
        <w:rPr>
          <w:rFonts w:ascii="Times New Roman" w:hAnsi="Times New Roman" w:cs="Times New Roman"/>
          <w:sz w:val="28"/>
          <w:szCs w:val="28"/>
        </w:rPr>
      </w:pPr>
      <w:r>
        <w:rPr>
          <w:rFonts w:ascii="Times New Roman" w:hAnsi="Times New Roman" w:cs="Times New Roman"/>
          <w:sz w:val="28"/>
          <w:szCs w:val="28"/>
        </w:rPr>
        <w:tab/>
      </w:r>
      <w:r w:rsidR="00DB2010" w:rsidRPr="00141687">
        <w:rPr>
          <w:rFonts w:ascii="Times New Roman" w:hAnsi="Times New Roman" w:cs="Times New Roman"/>
          <w:sz w:val="28"/>
          <w:szCs w:val="28"/>
        </w:rPr>
        <w:t>3</w:t>
      </w:r>
      <w:r w:rsidR="009A2358" w:rsidRPr="00141687">
        <w:rPr>
          <w:rFonts w:ascii="Times New Roman" w:hAnsi="Times New Roman" w:cs="Times New Roman"/>
          <w:sz w:val="28"/>
          <w:szCs w:val="28"/>
        </w:rPr>
        <w:t xml:space="preserve">. </w:t>
      </w:r>
      <w:proofErr w:type="gramStart"/>
      <w:r w:rsidR="009A2358" w:rsidRPr="00141687">
        <w:rPr>
          <w:rFonts w:ascii="Times New Roman" w:hAnsi="Times New Roman" w:cs="Times New Roman"/>
          <w:sz w:val="28"/>
          <w:szCs w:val="28"/>
        </w:rPr>
        <w:t>Контроль за</w:t>
      </w:r>
      <w:proofErr w:type="gramEnd"/>
      <w:r w:rsidR="009A2358" w:rsidRPr="00141687">
        <w:rPr>
          <w:rFonts w:ascii="Times New Roman" w:hAnsi="Times New Roman" w:cs="Times New Roman"/>
          <w:sz w:val="28"/>
          <w:szCs w:val="28"/>
        </w:rPr>
        <w:t xml:space="preserve"> исполнением настоящего </w:t>
      </w:r>
      <w:r w:rsidR="00141687">
        <w:rPr>
          <w:rFonts w:ascii="Times New Roman" w:hAnsi="Times New Roman" w:cs="Times New Roman"/>
          <w:sz w:val="28"/>
          <w:szCs w:val="28"/>
        </w:rPr>
        <w:t>постановления оставляю за собой.</w:t>
      </w:r>
    </w:p>
    <w:p w:rsidR="00141687" w:rsidRDefault="00141687" w:rsidP="00141687">
      <w:pPr>
        <w:pStyle w:val="a4"/>
        <w:rPr>
          <w:rFonts w:ascii="Times New Roman" w:hAnsi="Times New Roman" w:cs="Times New Roman"/>
          <w:sz w:val="28"/>
          <w:szCs w:val="28"/>
        </w:rPr>
      </w:pPr>
    </w:p>
    <w:p w:rsidR="00141687" w:rsidRDefault="00141687" w:rsidP="00141687">
      <w:pPr>
        <w:pStyle w:val="a4"/>
        <w:rPr>
          <w:rFonts w:ascii="Times New Roman" w:hAnsi="Times New Roman" w:cs="Times New Roman"/>
          <w:sz w:val="28"/>
          <w:szCs w:val="28"/>
        </w:rPr>
      </w:pPr>
    </w:p>
    <w:p w:rsidR="00250846" w:rsidRDefault="00250846" w:rsidP="00141687">
      <w:pPr>
        <w:pStyle w:val="a4"/>
        <w:rPr>
          <w:rFonts w:ascii="Times New Roman" w:hAnsi="Times New Roman" w:cs="Times New Roman"/>
          <w:sz w:val="28"/>
          <w:szCs w:val="28"/>
        </w:rPr>
      </w:pPr>
    </w:p>
    <w:p w:rsidR="00250846" w:rsidRDefault="009A2358" w:rsidP="00141687">
      <w:pPr>
        <w:pStyle w:val="a4"/>
        <w:rPr>
          <w:rFonts w:ascii="Times New Roman" w:hAnsi="Times New Roman" w:cs="Times New Roman"/>
          <w:sz w:val="28"/>
          <w:szCs w:val="28"/>
        </w:rPr>
      </w:pPr>
      <w:r w:rsidRPr="00141687">
        <w:rPr>
          <w:rFonts w:ascii="Times New Roman" w:hAnsi="Times New Roman" w:cs="Times New Roman"/>
          <w:sz w:val="28"/>
          <w:szCs w:val="28"/>
        </w:rPr>
        <w:t xml:space="preserve">Глава </w:t>
      </w:r>
      <w:r w:rsidR="00250846">
        <w:rPr>
          <w:rFonts w:ascii="Times New Roman" w:hAnsi="Times New Roman" w:cs="Times New Roman"/>
          <w:sz w:val="28"/>
          <w:szCs w:val="28"/>
        </w:rPr>
        <w:t>администрации</w:t>
      </w:r>
    </w:p>
    <w:p w:rsidR="00141687" w:rsidRDefault="00141687" w:rsidP="00141687">
      <w:pPr>
        <w:pStyle w:val="a4"/>
        <w:rPr>
          <w:rFonts w:ascii="Times New Roman" w:hAnsi="Times New Roman" w:cs="Times New Roman"/>
          <w:sz w:val="28"/>
          <w:szCs w:val="28"/>
        </w:rPr>
      </w:pPr>
      <w:r>
        <w:rPr>
          <w:rFonts w:ascii="Times New Roman" w:hAnsi="Times New Roman" w:cs="Times New Roman"/>
          <w:sz w:val="28"/>
          <w:szCs w:val="28"/>
        </w:rPr>
        <w:t>Большедмитриев</w:t>
      </w:r>
      <w:r w:rsidR="009A2358" w:rsidRPr="00141687">
        <w:rPr>
          <w:rFonts w:ascii="Times New Roman" w:hAnsi="Times New Roman" w:cs="Times New Roman"/>
          <w:sz w:val="28"/>
          <w:szCs w:val="28"/>
        </w:rPr>
        <w:t>ского</w:t>
      </w:r>
    </w:p>
    <w:p w:rsidR="009A2358" w:rsidRPr="00141687" w:rsidRDefault="009A2358" w:rsidP="00141687">
      <w:pPr>
        <w:pStyle w:val="a4"/>
        <w:rPr>
          <w:rFonts w:ascii="Times New Roman" w:hAnsi="Times New Roman" w:cs="Times New Roman"/>
          <w:sz w:val="28"/>
          <w:szCs w:val="28"/>
        </w:rPr>
      </w:pPr>
      <w:r w:rsidRPr="00141687">
        <w:rPr>
          <w:rFonts w:ascii="Times New Roman" w:hAnsi="Times New Roman" w:cs="Times New Roman"/>
          <w:sz w:val="28"/>
          <w:szCs w:val="28"/>
        </w:rPr>
        <w:t xml:space="preserve">муниципального </w:t>
      </w:r>
      <w:r w:rsidR="00141687">
        <w:rPr>
          <w:rFonts w:ascii="Times New Roman" w:hAnsi="Times New Roman" w:cs="Times New Roman"/>
          <w:sz w:val="28"/>
          <w:szCs w:val="28"/>
        </w:rPr>
        <w:t>образования</w:t>
      </w:r>
      <w:r w:rsidR="00141687">
        <w:rPr>
          <w:rFonts w:ascii="Times New Roman" w:hAnsi="Times New Roman" w:cs="Times New Roman"/>
          <w:sz w:val="28"/>
          <w:szCs w:val="28"/>
        </w:rPr>
        <w:tab/>
      </w:r>
      <w:r w:rsidR="00141687">
        <w:rPr>
          <w:rFonts w:ascii="Times New Roman" w:hAnsi="Times New Roman" w:cs="Times New Roman"/>
          <w:sz w:val="28"/>
          <w:szCs w:val="28"/>
        </w:rPr>
        <w:tab/>
      </w:r>
      <w:r w:rsidR="00141687">
        <w:rPr>
          <w:rFonts w:ascii="Times New Roman" w:hAnsi="Times New Roman" w:cs="Times New Roman"/>
          <w:sz w:val="28"/>
          <w:szCs w:val="28"/>
        </w:rPr>
        <w:tab/>
      </w:r>
      <w:r w:rsidR="00141687">
        <w:rPr>
          <w:rFonts w:ascii="Times New Roman" w:hAnsi="Times New Roman" w:cs="Times New Roman"/>
          <w:sz w:val="28"/>
          <w:szCs w:val="28"/>
        </w:rPr>
        <w:tab/>
        <w:t xml:space="preserve">М.Н. </w:t>
      </w:r>
      <w:proofErr w:type="spellStart"/>
      <w:r w:rsidR="00141687">
        <w:rPr>
          <w:rFonts w:ascii="Times New Roman" w:hAnsi="Times New Roman" w:cs="Times New Roman"/>
          <w:sz w:val="28"/>
          <w:szCs w:val="28"/>
        </w:rPr>
        <w:t>Тулипкалиев</w:t>
      </w:r>
      <w:proofErr w:type="spellEnd"/>
    </w:p>
    <w:p w:rsidR="009A2358" w:rsidRPr="00141687" w:rsidRDefault="009A2358" w:rsidP="00141687">
      <w:pPr>
        <w:pStyle w:val="a4"/>
        <w:rPr>
          <w:rFonts w:ascii="Times New Roman" w:hAnsi="Times New Roman" w:cs="Times New Roman"/>
          <w:sz w:val="28"/>
          <w:szCs w:val="28"/>
        </w:rPr>
      </w:pPr>
    </w:p>
    <w:p w:rsidR="00DB2010" w:rsidRPr="00141687" w:rsidRDefault="00DB2010" w:rsidP="00141687">
      <w:pPr>
        <w:pStyle w:val="a4"/>
        <w:rPr>
          <w:rFonts w:ascii="Times New Roman" w:eastAsia="Times New Roman" w:hAnsi="Times New Roman" w:cs="Times New Roman"/>
          <w:sz w:val="28"/>
          <w:szCs w:val="28"/>
        </w:rPr>
      </w:pPr>
    </w:p>
    <w:p w:rsidR="00250846" w:rsidRDefault="00250846" w:rsidP="00B70123">
      <w:pPr>
        <w:pStyle w:val="ConsPlusNormal"/>
        <w:jc w:val="right"/>
        <w:outlineLvl w:val="0"/>
        <w:rPr>
          <w:rFonts w:ascii="Times New Roman" w:hAnsi="Times New Roman" w:cs="Times New Roman"/>
          <w:sz w:val="28"/>
          <w:szCs w:val="28"/>
        </w:rPr>
      </w:pPr>
    </w:p>
    <w:p w:rsidR="00B70123" w:rsidRPr="009572F4" w:rsidRDefault="00B70123" w:rsidP="00B70123">
      <w:pPr>
        <w:pStyle w:val="ConsPlusNormal"/>
        <w:jc w:val="right"/>
        <w:outlineLvl w:val="0"/>
        <w:rPr>
          <w:rFonts w:ascii="Times New Roman" w:hAnsi="Times New Roman" w:cs="Times New Roman"/>
          <w:sz w:val="27"/>
          <w:szCs w:val="27"/>
        </w:rPr>
      </w:pPr>
      <w:r w:rsidRPr="009572F4">
        <w:rPr>
          <w:rFonts w:ascii="Times New Roman" w:hAnsi="Times New Roman" w:cs="Times New Roman"/>
          <w:sz w:val="27"/>
          <w:szCs w:val="27"/>
        </w:rPr>
        <w:lastRenderedPageBreak/>
        <w:t>Приложение</w:t>
      </w:r>
    </w:p>
    <w:p w:rsidR="00B70123" w:rsidRPr="009572F4" w:rsidRDefault="00B70123" w:rsidP="00B70123">
      <w:pPr>
        <w:pStyle w:val="ConsPlusNormal"/>
        <w:jc w:val="right"/>
        <w:rPr>
          <w:rFonts w:ascii="Times New Roman" w:hAnsi="Times New Roman" w:cs="Times New Roman"/>
          <w:sz w:val="27"/>
          <w:szCs w:val="27"/>
        </w:rPr>
      </w:pPr>
      <w:r w:rsidRPr="009572F4">
        <w:rPr>
          <w:rFonts w:ascii="Times New Roman" w:hAnsi="Times New Roman" w:cs="Times New Roman"/>
          <w:sz w:val="27"/>
          <w:szCs w:val="27"/>
        </w:rPr>
        <w:t>к постановлению</w:t>
      </w:r>
    </w:p>
    <w:p w:rsidR="00141687" w:rsidRPr="009572F4" w:rsidRDefault="00B70123" w:rsidP="00B70123">
      <w:pPr>
        <w:pStyle w:val="ConsPlusNormal"/>
        <w:jc w:val="right"/>
        <w:rPr>
          <w:rFonts w:ascii="Times New Roman" w:hAnsi="Times New Roman" w:cs="Times New Roman"/>
          <w:sz w:val="27"/>
          <w:szCs w:val="27"/>
        </w:rPr>
      </w:pPr>
      <w:r w:rsidRPr="009572F4">
        <w:rPr>
          <w:rFonts w:ascii="Times New Roman" w:hAnsi="Times New Roman" w:cs="Times New Roman"/>
          <w:sz w:val="27"/>
          <w:szCs w:val="27"/>
        </w:rPr>
        <w:t xml:space="preserve">администрации </w:t>
      </w:r>
      <w:r w:rsidR="00141687" w:rsidRPr="009572F4">
        <w:rPr>
          <w:rFonts w:ascii="Times New Roman" w:hAnsi="Times New Roman" w:cs="Times New Roman"/>
          <w:sz w:val="27"/>
          <w:szCs w:val="27"/>
        </w:rPr>
        <w:t>Большедмитриевского</w:t>
      </w:r>
    </w:p>
    <w:p w:rsidR="00B70123" w:rsidRPr="009572F4" w:rsidRDefault="00B70123" w:rsidP="00B70123">
      <w:pPr>
        <w:pStyle w:val="ConsPlusNormal"/>
        <w:jc w:val="right"/>
        <w:rPr>
          <w:rFonts w:ascii="Times New Roman" w:hAnsi="Times New Roman" w:cs="Times New Roman"/>
          <w:sz w:val="27"/>
          <w:szCs w:val="27"/>
        </w:rPr>
      </w:pPr>
      <w:r w:rsidRPr="009572F4">
        <w:rPr>
          <w:rFonts w:ascii="Times New Roman" w:hAnsi="Times New Roman" w:cs="Times New Roman"/>
          <w:sz w:val="27"/>
          <w:szCs w:val="27"/>
        </w:rPr>
        <w:t xml:space="preserve">муниципального </w:t>
      </w:r>
      <w:r w:rsidR="00141687" w:rsidRPr="009572F4">
        <w:rPr>
          <w:rFonts w:ascii="Times New Roman" w:hAnsi="Times New Roman" w:cs="Times New Roman"/>
          <w:sz w:val="27"/>
          <w:szCs w:val="27"/>
        </w:rPr>
        <w:t>образования</w:t>
      </w:r>
    </w:p>
    <w:p w:rsidR="00DB2010" w:rsidRPr="009572F4" w:rsidRDefault="00141687" w:rsidP="00141687">
      <w:pPr>
        <w:pStyle w:val="ConsPlusNormal"/>
        <w:jc w:val="right"/>
        <w:rPr>
          <w:rFonts w:ascii="Times New Roman" w:hAnsi="Times New Roman" w:cs="Times New Roman"/>
          <w:sz w:val="27"/>
          <w:szCs w:val="27"/>
        </w:rPr>
      </w:pPr>
      <w:r w:rsidRPr="009572F4">
        <w:rPr>
          <w:rFonts w:ascii="Times New Roman" w:hAnsi="Times New Roman" w:cs="Times New Roman"/>
          <w:sz w:val="27"/>
          <w:szCs w:val="27"/>
        </w:rPr>
        <w:t>от 18.12.2017 г. № 25</w:t>
      </w:r>
      <w:r w:rsidR="00B70123" w:rsidRPr="009572F4">
        <w:rPr>
          <w:rFonts w:ascii="Times New Roman" w:hAnsi="Times New Roman" w:cs="Times New Roman"/>
          <w:sz w:val="27"/>
          <w:szCs w:val="27"/>
        </w:rPr>
        <w:t xml:space="preserve"> </w:t>
      </w:r>
    </w:p>
    <w:p w:rsidR="00DB2010" w:rsidRPr="009572F4" w:rsidRDefault="00DB2010" w:rsidP="00141687">
      <w:pPr>
        <w:spacing w:before="100" w:beforeAutospacing="1" w:after="100" w:afterAutospacing="1" w:line="240" w:lineRule="auto"/>
        <w:jc w:val="center"/>
        <w:rPr>
          <w:rFonts w:ascii="Times New Roman" w:eastAsia="Times New Roman" w:hAnsi="Times New Roman" w:cs="Times New Roman"/>
          <w:sz w:val="27"/>
          <w:szCs w:val="27"/>
          <w:lang w:eastAsia="ru-RU"/>
        </w:rPr>
      </w:pPr>
      <w:r w:rsidRPr="009572F4">
        <w:rPr>
          <w:rFonts w:ascii="Times New Roman" w:eastAsia="Times New Roman" w:hAnsi="Times New Roman" w:cs="Times New Roman"/>
          <w:sz w:val="27"/>
          <w:szCs w:val="27"/>
          <w:lang w:eastAsia="ru-RU"/>
        </w:rPr>
        <w:br/>
      </w:r>
      <w:r w:rsidRPr="009572F4">
        <w:rPr>
          <w:rFonts w:ascii="Times New Roman" w:eastAsia="Times New Roman" w:hAnsi="Times New Roman" w:cs="Times New Roman"/>
          <w:bCs/>
          <w:sz w:val="27"/>
          <w:szCs w:val="27"/>
          <w:lang w:eastAsia="ru-RU"/>
        </w:rPr>
        <w:t>Порядок</w:t>
      </w:r>
      <w:r w:rsidRPr="009572F4">
        <w:rPr>
          <w:rFonts w:ascii="Times New Roman" w:eastAsia="Times New Roman" w:hAnsi="Times New Roman" w:cs="Times New Roman"/>
          <w:sz w:val="27"/>
          <w:szCs w:val="27"/>
          <w:lang w:eastAsia="ru-RU"/>
        </w:rPr>
        <w:t xml:space="preserve"> </w:t>
      </w:r>
      <w:r w:rsidRPr="009572F4">
        <w:rPr>
          <w:rFonts w:ascii="Times New Roman" w:eastAsia="Times New Roman" w:hAnsi="Times New Roman" w:cs="Times New Roman"/>
          <w:bCs/>
          <w:sz w:val="27"/>
          <w:szCs w:val="27"/>
          <w:lang w:eastAsia="ru-RU"/>
        </w:rPr>
        <w:t xml:space="preserve">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r w:rsidR="00141687" w:rsidRPr="009572F4">
        <w:rPr>
          <w:rFonts w:ascii="Times New Roman" w:eastAsia="Times New Roman" w:hAnsi="Times New Roman" w:cs="Times New Roman"/>
          <w:bCs/>
          <w:sz w:val="27"/>
          <w:szCs w:val="27"/>
          <w:lang w:eastAsia="ru-RU"/>
        </w:rPr>
        <w:t>Большедмитриев</w:t>
      </w:r>
      <w:r w:rsidRPr="009572F4">
        <w:rPr>
          <w:rFonts w:ascii="Times New Roman" w:eastAsia="Times New Roman" w:hAnsi="Times New Roman" w:cs="Times New Roman"/>
          <w:bCs/>
          <w:sz w:val="27"/>
          <w:szCs w:val="27"/>
          <w:lang w:eastAsia="ru-RU"/>
        </w:rPr>
        <w:t xml:space="preserve">ского муниципального </w:t>
      </w:r>
      <w:r w:rsidR="00141687" w:rsidRPr="009572F4">
        <w:rPr>
          <w:rFonts w:ascii="Times New Roman" w:eastAsia="Times New Roman" w:hAnsi="Times New Roman" w:cs="Times New Roman"/>
          <w:bCs/>
          <w:sz w:val="27"/>
          <w:szCs w:val="27"/>
          <w:lang w:eastAsia="ru-RU"/>
        </w:rPr>
        <w:t>образования</w:t>
      </w:r>
    </w:p>
    <w:p w:rsidR="00DB2010" w:rsidRPr="009572F4" w:rsidRDefault="00DB2010" w:rsidP="00141687">
      <w:pPr>
        <w:spacing w:before="100" w:beforeAutospacing="1" w:after="100" w:afterAutospacing="1" w:line="240" w:lineRule="auto"/>
        <w:jc w:val="center"/>
        <w:outlineLvl w:val="2"/>
        <w:rPr>
          <w:rFonts w:ascii="Times New Roman" w:eastAsia="Times New Roman" w:hAnsi="Times New Roman" w:cs="Times New Roman"/>
          <w:bCs/>
          <w:sz w:val="27"/>
          <w:szCs w:val="27"/>
          <w:lang w:eastAsia="ru-RU"/>
        </w:rPr>
      </w:pPr>
      <w:r w:rsidRPr="009572F4">
        <w:rPr>
          <w:rFonts w:ascii="Times New Roman" w:eastAsia="Times New Roman" w:hAnsi="Times New Roman" w:cs="Times New Roman"/>
          <w:bCs/>
          <w:sz w:val="27"/>
          <w:szCs w:val="27"/>
          <w:lang w:eastAsia="ru-RU"/>
        </w:rPr>
        <w:t>1. Общие положения</w:t>
      </w:r>
    </w:p>
    <w:p w:rsidR="00DB2010" w:rsidRPr="009572F4" w:rsidRDefault="00DB2010" w:rsidP="00B70123">
      <w:pPr>
        <w:spacing w:before="100" w:beforeAutospacing="1" w:after="100" w:afterAutospacing="1" w:line="240" w:lineRule="auto"/>
        <w:jc w:val="both"/>
        <w:rPr>
          <w:rFonts w:ascii="Times New Roman" w:eastAsia="Times New Roman" w:hAnsi="Times New Roman" w:cs="Times New Roman"/>
          <w:sz w:val="27"/>
          <w:szCs w:val="27"/>
          <w:lang w:eastAsia="ru-RU"/>
        </w:rPr>
      </w:pPr>
      <w:r w:rsidRPr="009572F4">
        <w:rPr>
          <w:rFonts w:ascii="Times New Roman" w:eastAsia="Times New Roman" w:hAnsi="Times New Roman" w:cs="Times New Roman"/>
          <w:sz w:val="27"/>
          <w:szCs w:val="27"/>
          <w:lang w:eastAsia="ru-RU"/>
        </w:rPr>
        <w:br/>
      </w:r>
      <w:r w:rsidR="00141687" w:rsidRPr="009572F4">
        <w:rPr>
          <w:rFonts w:ascii="Times New Roman" w:eastAsia="Times New Roman" w:hAnsi="Times New Roman" w:cs="Times New Roman"/>
          <w:sz w:val="27"/>
          <w:szCs w:val="27"/>
          <w:lang w:eastAsia="ru-RU"/>
        </w:rPr>
        <w:tab/>
      </w:r>
      <w:r w:rsidRPr="009572F4">
        <w:rPr>
          <w:rFonts w:ascii="Times New Roman" w:eastAsia="Times New Roman" w:hAnsi="Times New Roman" w:cs="Times New Roman"/>
          <w:sz w:val="27"/>
          <w:szCs w:val="27"/>
          <w:lang w:eastAsia="ru-RU"/>
        </w:rPr>
        <w:t xml:space="preserve">1.1. </w:t>
      </w:r>
      <w:proofErr w:type="gramStart"/>
      <w:r w:rsidRPr="009572F4">
        <w:rPr>
          <w:rFonts w:ascii="Times New Roman" w:eastAsia="Times New Roman" w:hAnsi="Times New Roman" w:cs="Times New Roman"/>
          <w:sz w:val="27"/>
          <w:szCs w:val="27"/>
          <w:lang w:eastAsia="ru-RU"/>
        </w:rPr>
        <w:t xml:space="preserve">Порядок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r w:rsidR="00141687" w:rsidRPr="009572F4">
        <w:rPr>
          <w:rFonts w:ascii="Times New Roman" w:eastAsia="Times New Roman" w:hAnsi="Times New Roman" w:cs="Times New Roman"/>
          <w:sz w:val="27"/>
          <w:szCs w:val="27"/>
          <w:lang w:eastAsia="ru-RU"/>
        </w:rPr>
        <w:t>Большедмитриев</w:t>
      </w:r>
      <w:r w:rsidRPr="009572F4">
        <w:rPr>
          <w:rFonts w:ascii="Times New Roman" w:eastAsia="Times New Roman" w:hAnsi="Times New Roman" w:cs="Times New Roman"/>
          <w:sz w:val="27"/>
          <w:szCs w:val="27"/>
          <w:lang w:eastAsia="ru-RU"/>
        </w:rPr>
        <w:t xml:space="preserve">ского муниципального </w:t>
      </w:r>
      <w:r w:rsidR="00141687" w:rsidRPr="009572F4">
        <w:rPr>
          <w:rFonts w:ascii="Times New Roman" w:eastAsia="Times New Roman" w:hAnsi="Times New Roman" w:cs="Times New Roman"/>
          <w:sz w:val="27"/>
          <w:szCs w:val="27"/>
          <w:lang w:eastAsia="ru-RU"/>
        </w:rPr>
        <w:t>образования</w:t>
      </w:r>
      <w:r w:rsidRPr="009572F4">
        <w:rPr>
          <w:rFonts w:ascii="Times New Roman" w:eastAsia="Times New Roman" w:hAnsi="Times New Roman" w:cs="Times New Roman"/>
          <w:sz w:val="27"/>
          <w:szCs w:val="27"/>
          <w:lang w:eastAsia="ru-RU"/>
        </w:rPr>
        <w:t xml:space="preserve"> (далее - Порядок) устанавливает процедуру рассмотрения заявлений юридических лиц и индивидуальных предпринимателей о включении (исключении) нестационарных торговых объектов в схему размещения нестационарных торговых объектов на территории </w:t>
      </w:r>
      <w:r w:rsidR="00BE6413" w:rsidRPr="009572F4">
        <w:rPr>
          <w:rFonts w:ascii="Times New Roman" w:eastAsia="Times New Roman" w:hAnsi="Times New Roman" w:cs="Times New Roman"/>
          <w:sz w:val="27"/>
          <w:szCs w:val="27"/>
          <w:lang w:eastAsia="ru-RU"/>
        </w:rPr>
        <w:t>Большедмитриев</w:t>
      </w:r>
      <w:r w:rsidRPr="009572F4">
        <w:rPr>
          <w:rFonts w:ascii="Times New Roman" w:eastAsia="Times New Roman" w:hAnsi="Times New Roman" w:cs="Times New Roman"/>
          <w:sz w:val="27"/>
          <w:szCs w:val="27"/>
          <w:lang w:eastAsia="ru-RU"/>
        </w:rPr>
        <w:t xml:space="preserve">ского муниципального </w:t>
      </w:r>
      <w:r w:rsidR="00BE6413" w:rsidRPr="009572F4">
        <w:rPr>
          <w:rFonts w:ascii="Times New Roman" w:eastAsia="Times New Roman" w:hAnsi="Times New Roman" w:cs="Times New Roman"/>
          <w:sz w:val="27"/>
          <w:szCs w:val="27"/>
          <w:lang w:eastAsia="ru-RU"/>
        </w:rPr>
        <w:t>образования</w:t>
      </w:r>
      <w:r w:rsidRPr="009572F4">
        <w:rPr>
          <w:rFonts w:ascii="Times New Roman" w:eastAsia="Times New Roman" w:hAnsi="Times New Roman" w:cs="Times New Roman"/>
          <w:sz w:val="27"/>
          <w:szCs w:val="27"/>
          <w:lang w:eastAsia="ru-RU"/>
        </w:rPr>
        <w:t xml:space="preserve"> (далее - Схема).</w:t>
      </w:r>
      <w:r w:rsidRPr="009572F4">
        <w:rPr>
          <w:rFonts w:ascii="Times New Roman" w:eastAsia="Times New Roman" w:hAnsi="Times New Roman" w:cs="Times New Roman"/>
          <w:sz w:val="27"/>
          <w:szCs w:val="27"/>
          <w:lang w:eastAsia="ru-RU"/>
        </w:rPr>
        <w:br/>
      </w:r>
      <w:r w:rsidRPr="009572F4">
        <w:rPr>
          <w:rFonts w:ascii="Times New Roman" w:eastAsia="Times New Roman" w:hAnsi="Times New Roman" w:cs="Times New Roman"/>
          <w:sz w:val="27"/>
          <w:szCs w:val="27"/>
          <w:lang w:eastAsia="ru-RU"/>
        </w:rPr>
        <w:br/>
      </w:r>
      <w:r w:rsidR="00BE6413" w:rsidRPr="009572F4">
        <w:rPr>
          <w:rFonts w:ascii="Times New Roman" w:eastAsia="Times New Roman" w:hAnsi="Times New Roman" w:cs="Times New Roman"/>
          <w:sz w:val="27"/>
          <w:szCs w:val="27"/>
          <w:lang w:eastAsia="ru-RU"/>
        </w:rPr>
        <w:tab/>
      </w:r>
      <w:r w:rsidRPr="009572F4">
        <w:rPr>
          <w:rFonts w:ascii="Times New Roman" w:eastAsia="Times New Roman" w:hAnsi="Times New Roman" w:cs="Times New Roman"/>
          <w:sz w:val="27"/>
          <w:szCs w:val="27"/>
          <w:lang w:eastAsia="ru-RU"/>
        </w:rPr>
        <w:t>1.2.</w:t>
      </w:r>
      <w:proofErr w:type="gramEnd"/>
      <w:r w:rsidRPr="009572F4">
        <w:rPr>
          <w:rFonts w:ascii="Times New Roman" w:eastAsia="Times New Roman" w:hAnsi="Times New Roman" w:cs="Times New Roman"/>
          <w:sz w:val="27"/>
          <w:szCs w:val="27"/>
          <w:lang w:eastAsia="ru-RU"/>
        </w:rPr>
        <w:t xml:space="preserve"> Требования, предусмотренные Порядком, не распространяются на отношения, связанные с размещением нестационарных торговых объектов на ярмарках, а также в местах проведения праздничных и иных массовых мероприятий, имеющих краткосрочный характер.</w:t>
      </w:r>
      <w:r w:rsidRPr="009572F4">
        <w:rPr>
          <w:rFonts w:ascii="Times New Roman" w:eastAsia="Times New Roman" w:hAnsi="Times New Roman" w:cs="Times New Roman"/>
          <w:sz w:val="27"/>
          <w:szCs w:val="27"/>
          <w:lang w:eastAsia="ru-RU"/>
        </w:rPr>
        <w:br/>
      </w:r>
    </w:p>
    <w:p w:rsidR="00DB2010" w:rsidRPr="009572F4" w:rsidRDefault="00DB2010" w:rsidP="00BE6413">
      <w:pPr>
        <w:spacing w:before="100" w:beforeAutospacing="1" w:after="100" w:afterAutospacing="1" w:line="240" w:lineRule="auto"/>
        <w:jc w:val="center"/>
        <w:outlineLvl w:val="2"/>
        <w:rPr>
          <w:rFonts w:ascii="Times New Roman" w:eastAsia="Times New Roman" w:hAnsi="Times New Roman" w:cs="Times New Roman"/>
          <w:bCs/>
          <w:sz w:val="27"/>
          <w:szCs w:val="27"/>
          <w:lang w:eastAsia="ru-RU"/>
        </w:rPr>
      </w:pPr>
      <w:r w:rsidRPr="009572F4">
        <w:rPr>
          <w:rFonts w:ascii="Times New Roman" w:eastAsia="Times New Roman" w:hAnsi="Times New Roman" w:cs="Times New Roman"/>
          <w:bCs/>
          <w:sz w:val="27"/>
          <w:szCs w:val="27"/>
          <w:lang w:eastAsia="ru-RU"/>
        </w:rPr>
        <w:t>2. Порядок рассмотрения заявлений юридических лиц и индивидуальных предпринимателей о включении (исключении) нестационарных торговых объектов в Схему (из Схемы)</w:t>
      </w:r>
    </w:p>
    <w:p w:rsidR="009572F4" w:rsidRDefault="00DB2010" w:rsidP="0095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572F4">
        <w:rPr>
          <w:rFonts w:ascii="Times New Roman" w:eastAsia="Times New Roman" w:hAnsi="Times New Roman" w:cs="Times New Roman"/>
          <w:sz w:val="27"/>
          <w:szCs w:val="27"/>
          <w:lang w:eastAsia="ru-RU"/>
        </w:rPr>
        <w:br/>
      </w:r>
      <w:r w:rsidR="00BE6413" w:rsidRPr="009572F4">
        <w:rPr>
          <w:rFonts w:ascii="Times New Roman" w:eastAsia="Times New Roman" w:hAnsi="Times New Roman" w:cs="Times New Roman"/>
          <w:sz w:val="27"/>
          <w:szCs w:val="27"/>
          <w:lang w:eastAsia="ru-RU"/>
        </w:rPr>
        <w:tab/>
      </w:r>
      <w:r w:rsidRPr="009572F4">
        <w:rPr>
          <w:rFonts w:ascii="Times New Roman" w:eastAsia="Times New Roman" w:hAnsi="Times New Roman" w:cs="Times New Roman"/>
          <w:sz w:val="27"/>
          <w:szCs w:val="27"/>
          <w:lang w:eastAsia="ru-RU"/>
        </w:rPr>
        <w:t xml:space="preserve">2.1. </w:t>
      </w:r>
      <w:proofErr w:type="gramStart"/>
      <w:r w:rsidRPr="009572F4">
        <w:rPr>
          <w:rFonts w:ascii="Times New Roman" w:eastAsia="Times New Roman" w:hAnsi="Times New Roman" w:cs="Times New Roman"/>
          <w:sz w:val="27"/>
          <w:szCs w:val="27"/>
          <w:lang w:eastAsia="ru-RU"/>
        </w:rPr>
        <w:t xml:space="preserve">Для включения (исключения) сведений о нестационарных торговых объектах в Схему (из Схемы), установленных </w:t>
      </w:r>
      <w:hyperlink r:id="rId6" w:history="1">
        <w:r w:rsidRPr="009572F4">
          <w:rPr>
            <w:rFonts w:ascii="Times New Roman" w:eastAsia="Times New Roman" w:hAnsi="Times New Roman" w:cs="Times New Roman"/>
            <w:color w:val="0000FF"/>
            <w:sz w:val="27"/>
            <w:szCs w:val="27"/>
            <w:u w:val="single"/>
            <w:lang w:eastAsia="ru-RU"/>
          </w:rPr>
          <w:t>приказом министерства экономического развития Саратовской о</w:t>
        </w:r>
        <w:r w:rsidR="00BE6413" w:rsidRPr="009572F4">
          <w:rPr>
            <w:rFonts w:ascii="Times New Roman" w:eastAsia="Times New Roman" w:hAnsi="Times New Roman" w:cs="Times New Roman"/>
            <w:color w:val="0000FF"/>
            <w:sz w:val="27"/>
            <w:szCs w:val="27"/>
            <w:u w:val="single"/>
            <w:lang w:eastAsia="ru-RU"/>
          </w:rPr>
          <w:t>бласти от 18 октября 2016 года №</w:t>
        </w:r>
        <w:r w:rsidRPr="009572F4">
          <w:rPr>
            <w:rFonts w:ascii="Times New Roman" w:eastAsia="Times New Roman" w:hAnsi="Times New Roman" w:cs="Times New Roman"/>
            <w:color w:val="0000FF"/>
            <w:sz w:val="27"/>
            <w:szCs w:val="27"/>
            <w:u w:val="single"/>
            <w:lang w:eastAsia="ru-RU"/>
          </w:rPr>
          <w:t xml:space="preserve"> 2424 "О порядке разработки и утверждения схемы размещения нестационарных торговых объектов"</w:t>
        </w:r>
      </w:hyperlink>
      <w:r w:rsidRPr="009572F4">
        <w:rPr>
          <w:rFonts w:ascii="Times New Roman" w:eastAsia="Times New Roman" w:hAnsi="Times New Roman" w:cs="Times New Roman"/>
          <w:sz w:val="27"/>
          <w:szCs w:val="27"/>
          <w:lang w:eastAsia="ru-RU"/>
        </w:rPr>
        <w:t xml:space="preserve"> (далее - сведения о нестационарных торговых объектах), юридическое лицо или индивидуальный предприниматель (далее - Заявитель) направляет в функциональное структурное подразделение администрации </w:t>
      </w:r>
      <w:r w:rsidR="00E75142" w:rsidRPr="009572F4">
        <w:rPr>
          <w:rFonts w:ascii="Times New Roman" w:eastAsia="Times New Roman" w:hAnsi="Times New Roman" w:cs="Times New Roman"/>
          <w:sz w:val="27"/>
          <w:szCs w:val="27"/>
          <w:lang w:eastAsia="ru-RU"/>
        </w:rPr>
        <w:t>Большедмитриев</w:t>
      </w:r>
      <w:r w:rsidRPr="009572F4">
        <w:rPr>
          <w:rFonts w:ascii="Times New Roman" w:eastAsia="Times New Roman" w:hAnsi="Times New Roman" w:cs="Times New Roman"/>
          <w:sz w:val="27"/>
          <w:szCs w:val="27"/>
          <w:lang w:eastAsia="ru-RU"/>
        </w:rPr>
        <w:t>ского</w:t>
      </w:r>
      <w:r w:rsidRPr="000230C7">
        <w:rPr>
          <w:rFonts w:ascii="Times New Roman" w:eastAsia="Times New Roman" w:hAnsi="Times New Roman" w:cs="Times New Roman"/>
          <w:sz w:val="28"/>
          <w:szCs w:val="28"/>
          <w:lang w:eastAsia="ru-RU"/>
        </w:rPr>
        <w:t xml:space="preserve"> муниципального заявление о включении (исключении</w:t>
      </w:r>
      <w:proofErr w:type="gramEnd"/>
      <w:r w:rsidRPr="000230C7">
        <w:rPr>
          <w:rFonts w:ascii="Times New Roman" w:eastAsia="Times New Roman" w:hAnsi="Times New Roman" w:cs="Times New Roman"/>
          <w:sz w:val="28"/>
          <w:szCs w:val="28"/>
          <w:lang w:eastAsia="ru-RU"/>
        </w:rPr>
        <w:t>) в Схему (из Схемы) нестационарного торгового объекта (далее - заявление)</w:t>
      </w:r>
    </w:p>
    <w:p w:rsidR="00DB2010" w:rsidRPr="00DB2010" w:rsidRDefault="00DB2010" w:rsidP="009572F4">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230C7">
        <w:rPr>
          <w:rFonts w:ascii="Times New Roman" w:eastAsia="Times New Roman" w:hAnsi="Times New Roman" w:cs="Times New Roman"/>
          <w:sz w:val="28"/>
          <w:szCs w:val="28"/>
          <w:lang w:eastAsia="ru-RU"/>
        </w:rPr>
        <w:lastRenderedPageBreak/>
        <w:br/>
      </w:r>
      <w:r w:rsidR="00E75142">
        <w:rPr>
          <w:rFonts w:ascii="Times New Roman" w:eastAsia="Times New Roman" w:hAnsi="Times New Roman" w:cs="Times New Roman"/>
          <w:sz w:val="28"/>
          <w:szCs w:val="28"/>
          <w:lang w:eastAsia="ru-RU"/>
        </w:rPr>
        <w:t>Администрация</w:t>
      </w:r>
      <w:r w:rsidRPr="00DB2010">
        <w:rPr>
          <w:rFonts w:ascii="Times New Roman" w:eastAsia="Times New Roman" w:hAnsi="Times New Roman" w:cs="Times New Roman"/>
          <w:sz w:val="28"/>
          <w:szCs w:val="28"/>
          <w:lang w:eastAsia="ru-RU"/>
        </w:rPr>
        <w:t xml:space="preserve"> расположено по адресу: 41</w:t>
      </w:r>
      <w:r w:rsidR="00E75142">
        <w:rPr>
          <w:rFonts w:ascii="Times New Roman" w:eastAsia="Times New Roman" w:hAnsi="Times New Roman" w:cs="Times New Roman"/>
          <w:sz w:val="28"/>
          <w:szCs w:val="28"/>
          <w:lang w:eastAsia="ru-RU"/>
        </w:rPr>
        <w:t>2875</w:t>
      </w:r>
      <w:r w:rsidRPr="00DB2010">
        <w:rPr>
          <w:rFonts w:ascii="Times New Roman" w:eastAsia="Times New Roman" w:hAnsi="Times New Roman" w:cs="Times New Roman"/>
          <w:sz w:val="28"/>
          <w:szCs w:val="28"/>
          <w:lang w:eastAsia="ru-RU"/>
        </w:rPr>
        <w:t xml:space="preserve">, </w:t>
      </w:r>
      <w:r w:rsidR="00B70123">
        <w:rPr>
          <w:rFonts w:ascii="Times New Roman" w:eastAsia="Times New Roman" w:hAnsi="Times New Roman" w:cs="Times New Roman"/>
          <w:sz w:val="28"/>
          <w:szCs w:val="28"/>
          <w:lang w:eastAsia="ru-RU"/>
        </w:rPr>
        <w:t xml:space="preserve">Саратовская обл., </w:t>
      </w:r>
      <w:r w:rsidR="00E75142">
        <w:rPr>
          <w:rFonts w:ascii="Times New Roman" w:eastAsia="Times New Roman" w:hAnsi="Times New Roman" w:cs="Times New Roman"/>
          <w:sz w:val="28"/>
          <w:szCs w:val="28"/>
          <w:lang w:eastAsia="ru-RU"/>
        </w:rPr>
        <w:t xml:space="preserve">Лысогорский район </w:t>
      </w:r>
      <w:proofErr w:type="gramStart"/>
      <w:r w:rsidR="00E75142">
        <w:rPr>
          <w:rFonts w:ascii="Times New Roman" w:eastAsia="Times New Roman" w:hAnsi="Times New Roman" w:cs="Times New Roman"/>
          <w:sz w:val="28"/>
          <w:szCs w:val="28"/>
          <w:lang w:eastAsia="ru-RU"/>
        </w:rPr>
        <w:t>с</w:t>
      </w:r>
      <w:proofErr w:type="gramEnd"/>
      <w:r w:rsidR="00E75142">
        <w:rPr>
          <w:rFonts w:ascii="Times New Roman" w:eastAsia="Times New Roman" w:hAnsi="Times New Roman" w:cs="Times New Roman"/>
          <w:sz w:val="28"/>
          <w:szCs w:val="28"/>
          <w:lang w:eastAsia="ru-RU"/>
        </w:rPr>
        <w:t xml:space="preserve">. </w:t>
      </w:r>
      <w:proofErr w:type="gramStart"/>
      <w:r w:rsidR="00E75142">
        <w:rPr>
          <w:rFonts w:ascii="Times New Roman" w:eastAsia="Times New Roman" w:hAnsi="Times New Roman" w:cs="Times New Roman"/>
          <w:sz w:val="28"/>
          <w:szCs w:val="28"/>
          <w:lang w:eastAsia="ru-RU"/>
        </w:rPr>
        <w:t>Большая</w:t>
      </w:r>
      <w:proofErr w:type="gramEnd"/>
      <w:r w:rsidR="00E75142">
        <w:rPr>
          <w:rFonts w:ascii="Times New Roman" w:eastAsia="Times New Roman" w:hAnsi="Times New Roman" w:cs="Times New Roman"/>
          <w:sz w:val="28"/>
          <w:szCs w:val="28"/>
          <w:lang w:eastAsia="ru-RU"/>
        </w:rPr>
        <w:t xml:space="preserve"> Дмитриевка, улица Советская, дом № 45</w:t>
      </w:r>
      <w:r w:rsidRPr="00DB2010">
        <w:rPr>
          <w:rFonts w:ascii="Times New Roman" w:eastAsia="Times New Roman" w:hAnsi="Times New Roman" w:cs="Times New Roman"/>
          <w:sz w:val="28"/>
          <w:szCs w:val="28"/>
          <w:lang w:eastAsia="ru-RU"/>
        </w:rPr>
        <w:t>.</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График работы</w:t>
      </w:r>
      <w:proofErr w:type="gramStart"/>
      <w:r w:rsidRPr="00DB2010">
        <w:rPr>
          <w:rFonts w:ascii="Times New Roman" w:eastAsia="Times New Roman" w:hAnsi="Times New Roman" w:cs="Times New Roman"/>
          <w:sz w:val="28"/>
          <w:szCs w:val="28"/>
          <w:lang w:eastAsia="ru-RU"/>
        </w:rPr>
        <w:t xml:space="preserve"> :</w:t>
      </w:r>
      <w:proofErr w:type="gramEnd"/>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понедельник - пятница - с 0</w:t>
      </w:r>
      <w:r w:rsidR="00B70123">
        <w:rPr>
          <w:rFonts w:ascii="Times New Roman" w:eastAsia="Times New Roman" w:hAnsi="Times New Roman" w:cs="Times New Roman"/>
          <w:sz w:val="28"/>
          <w:szCs w:val="28"/>
          <w:lang w:eastAsia="ru-RU"/>
        </w:rPr>
        <w:t>8</w:t>
      </w:r>
      <w:r w:rsidRPr="00DB2010">
        <w:rPr>
          <w:rFonts w:ascii="Times New Roman" w:eastAsia="Times New Roman" w:hAnsi="Times New Roman" w:cs="Times New Roman"/>
          <w:sz w:val="28"/>
          <w:szCs w:val="28"/>
          <w:lang w:eastAsia="ru-RU"/>
        </w:rPr>
        <w:t>.00 до 1</w:t>
      </w:r>
      <w:r w:rsidR="00B70123">
        <w:rPr>
          <w:rFonts w:ascii="Times New Roman" w:eastAsia="Times New Roman" w:hAnsi="Times New Roman" w:cs="Times New Roman"/>
          <w:sz w:val="28"/>
          <w:szCs w:val="28"/>
          <w:lang w:eastAsia="ru-RU"/>
        </w:rPr>
        <w:t>7</w:t>
      </w:r>
      <w:r w:rsidRPr="00DB2010">
        <w:rPr>
          <w:rFonts w:ascii="Times New Roman" w:eastAsia="Times New Roman" w:hAnsi="Times New Roman" w:cs="Times New Roman"/>
          <w:sz w:val="28"/>
          <w:szCs w:val="28"/>
          <w:lang w:eastAsia="ru-RU"/>
        </w:rPr>
        <w:t>.00 часов;</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перерыв с 13.00 до 14.00 часов.</w:t>
      </w:r>
      <w:r w:rsidR="00E75142">
        <w:rPr>
          <w:rFonts w:ascii="Times New Roman" w:eastAsia="Times New Roman" w:hAnsi="Times New Roman" w:cs="Times New Roman"/>
          <w:sz w:val="28"/>
          <w:szCs w:val="28"/>
          <w:lang w:eastAsia="ru-RU"/>
        </w:rPr>
        <w:br/>
      </w:r>
      <w:r w:rsidR="00E75142">
        <w:rPr>
          <w:rFonts w:ascii="Times New Roman" w:eastAsia="Times New Roman" w:hAnsi="Times New Roman" w:cs="Times New Roman"/>
          <w:sz w:val="28"/>
          <w:szCs w:val="28"/>
          <w:lang w:eastAsia="ru-RU"/>
        </w:rPr>
        <w:br/>
        <w:t>Справочные телефоны</w:t>
      </w:r>
      <w:proofErr w:type="gramStart"/>
      <w:r w:rsidR="00E75142">
        <w:rPr>
          <w:rFonts w:ascii="Times New Roman" w:eastAsia="Times New Roman" w:hAnsi="Times New Roman" w:cs="Times New Roman"/>
          <w:sz w:val="28"/>
          <w:szCs w:val="28"/>
          <w:lang w:eastAsia="ru-RU"/>
        </w:rPr>
        <w:t xml:space="preserve"> </w:t>
      </w:r>
      <w:r w:rsidRPr="00DB2010">
        <w:rPr>
          <w:rFonts w:ascii="Times New Roman" w:eastAsia="Times New Roman" w:hAnsi="Times New Roman" w:cs="Times New Roman"/>
          <w:sz w:val="28"/>
          <w:szCs w:val="28"/>
          <w:lang w:eastAsia="ru-RU"/>
        </w:rPr>
        <w:t>:</w:t>
      </w:r>
      <w:proofErr w:type="gramEnd"/>
      <w:r w:rsidRPr="00DB2010">
        <w:rPr>
          <w:rFonts w:ascii="Times New Roman" w:eastAsia="Times New Roman" w:hAnsi="Times New Roman" w:cs="Times New Roman"/>
          <w:sz w:val="28"/>
          <w:szCs w:val="28"/>
          <w:lang w:eastAsia="ru-RU"/>
        </w:rPr>
        <w:t xml:space="preserve"> </w:t>
      </w:r>
      <w:r w:rsidR="009121DF">
        <w:rPr>
          <w:rFonts w:ascii="Times New Roman" w:eastAsia="Times New Roman" w:hAnsi="Times New Roman" w:cs="Times New Roman"/>
          <w:sz w:val="28"/>
          <w:szCs w:val="28"/>
          <w:lang w:eastAsia="ru-RU"/>
        </w:rPr>
        <w:t xml:space="preserve">8 </w:t>
      </w:r>
      <w:r w:rsidR="00E75142">
        <w:rPr>
          <w:rFonts w:ascii="Times New Roman" w:eastAsia="Times New Roman" w:hAnsi="Times New Roman" w:cs="Times New Roman"/>
          <w:sz w:val="28"/>
          <w:szCs w:val="28"/>
          <w:lang w:eastAsia="ru-RU"/>
        </w:rPr>
        <w:t>845 51 3 37 21</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График приема заявлений: ежедневно с 09:00 до 13:00 часов.</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2.2. Основаниями для включения (исключения) в Схему (из Схемы) сведений о нестационарном торговом объекте являются:</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истечение установленного в Схеме периода размещения нестационарного торгового объекта;</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изъятие земельного участка, на котором ранее размещался нестационарный торговый объект, для государственных или муниципальных нужд;</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прекращение, перепрофилирование деятельности стационарных торговых объектов,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Заявитель в своем письменном заявлении в обязательном порядке указывает сведения:</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о типе торгового предприятия (торговый павильон, киоск, торговая палатка и иные нестационарные торговые объекты) в соответствии с ГОСТ Р 51303-2013 "Торговля. Термины и определения");</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о группе товаров (ассортимент товаров, перечень работ, услуг);</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о размере площади места размещения нестационарного торгового объекта;</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о периоде функционирования нестационарного торгового объекта;</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lastRenderedPageBreak/>
        <w:br/>
        <w:t>- основание для включения (исключения) сведений о нестационарном торговом объекте в Схему (из Схемы).</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xml:space="preserve">2.3. </w:t>
      </w:r>
      <w:proofErr w:type="gramStart"/>
      <w:r w:rsidRPr="00DB2010">
        <w:rPr>
          <w:rFonts w:ascii="Times New Roman" w:eastAsia="Times New Roman" w:hAnsi="Times New Roman" w:cs="Times New Roman"/>
          <w:sz w:val="28"/>
          <w:szCs w:val="28"/>
          <w:lang w:eastAsia="ru-RU"/>
        </w:rPr>
        <w:t>Одновременно с заявлением подаются следующие документы:</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копия документа, удостоверяющего личность заявителя (для индивидуальных предпринимателей), либо копия документа, удостоверяющего личность представителя юридического лица;</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копия документа, удостоверяющего права (полномочия) представителя, если с заявлением обращается представитель заявителя;</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копия свидетельства о государственный регистрации индивидуального предпринимателя либо юридического лица;</w:t>
      </w:r>
      <w:proofErr w:type="gramEnd"/>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xml:space="preserve">- топографический план (масштаб 1:500), представленный </w:t>
      </w:r>
      <w:r w:rsidR="00B70123">
        <w:rPr>
          <w:rFonts w:ascii="Times New Roman" w:eastAsia="Times New Roman" w:hAnsi="Times New Roman" w:cs="Times New Roman"/>
          <w:sz w:val="28"/>
          <w:szCs w:val="28"/>
          <w:lang w:eastAsia="ru-RU"/>
        </w:rPr>
        <w:t xml:space="preserve">отделом по развитию инфраструктуры </w:t>
      </w:r>
      <w:r w:rsidR="00F36F2A">
        <w:rPr>
          <w:rFonts w:ascii="Times New Roman" w:eastAsia="Times New Roman" w:hAnsi="Times New Roman" w:cs="Times New Roman"/>
          <w:sz w:val="28"/>
          <w:szCs w:val="28"/>
          <w:lang w:eastAsia="ru-RU"/>
        </w:rPr>
        <w:t xml:space="preserve">Лысогорского района </w:t>
      </w:r>
      <w:r w:rsidRPr="00DB2010">
        <w:rPr>
          <w:rFonts w:ascii="Times New Roman" w:eastAsia="Times New Roman" w:hAnsi="Times New Roman" w:cs="Times New Roman"/>
          <w:sz w:val="28"/>
          <w:szCs w:val="28"/>
          <w:lang w:eastAsia="ru-RU"/>
        </w:rPr>
        <w:t xml:space="preserve">администрации </w:t>
      </w:r>
      <w:r w:rsidRPr="00B70123">
        <w:rPr>
          <w:rFonts w:ascii="Times New Roman" w:eastAsia="Times New Roman" w:hAnsi="Times New Roman" w:cs="Times New Roman"/>
          <w:sz w:val="28"/>
          <w:szCs w:val="28"/>
          <w:lang w:eastAsia="ru-RU"/>
        </w:rPr>
        <w:t>Лысогорского муниципального района</w:t>
      </w:r>
      <w:r w:rsidRPr="00DB2010">
        <w:rPr>
          <w:rFonts w:ascii="Times New Roman" w:eastAsia="Times New Roman" w:hAnsi="Times New Roman" w:cs="Times New Roman"/>
          <w:sz w:val="28"/>
          <w:szCs w:val="28"/>
          <w:lang w:eastAsia="ru-RU"/>
        </w:rPr>
        <w:t xml:space="preserve"> с отображением на нем заявителем месторасположения нестационарного торгового объекта.</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Документы, находящиеся в распоряжении органов государственной власти, органов местного самоуправления, а также подведомственных им организациях и учреждениях, подлежат получению в рамках межведомственного взаимодействия в случае, если такие документы не были представлены заявителем самостоятельно.</w:t>
      </w:r>
    </w:p>
    <w:p w:rsidR="00DB2010" w:rsidRPr="00DB2010" w:rsidRDefault="00DB2010" w:rsidP="00BE6413">
      <w:pPr>
        <w:spacing w:before="100" w:beforeAutospacing="1" w:after="100" w:afterAutospacing="1" w:line="240" w:lineRule="auto"/>
        <w:rPr>
          <w:rFonts w:ascii="Times New Roman" w:eastAsia="Times New Roman" w:hAnsi="Times New Roman" w:cs="Times New Roman"/>
          <w:sz w:val="28"/>
          <w:szCs w:val="28"/>
          <w:lang w:eastAsia="ru-RU"/>
        </w:rPr>
      </w:pPr>
      <w:r w:rsidRPr="00DB2010">
        <w:rPr>
          <w:rFonts w:ascii="Times New Roman" w:eastAsia="Times New Roman" w:hAnsi="Times New Roman" w:cs="Times New Roman"/>
          <w:sz w:val="28"/>
          <w:szCs w:val="28"/>
          <w:lang w:eastAsia="ru-RU"/>
        </w:rPr>
        <w:br/>
        <w:t>2.4. Регистрация заявления осуществляется специалистом Управления в день его подачи или поступления по почте.</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Максимальный срок рассмотрения заявления в случае, если в заявлении указан адресный ориентир, по которому планируется размещение объекта на земельном участке, находящемся в муниципальной собственности, либо земельном участке, государственная собственность на который не разграничена, - 25 рабочих дней со дня его регистрации.</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Максимальный срок рассмотрения заявления в случае, если в заявлении указан адресный ориентир, по которому планируется размещение объекта на земельном участке, находящемся в государственной собственности, - 45 рабочих дней со дня его регистрации.</w:t>
      </w:r>
    </w:p>
    <w:p w:rsidR="009572F4" w:rsidRDefault="00DB2010" w:rsidP="00BE6413">
      <w:pPr>
        <w:spacing w:before="100" w:beforeAutospacing="1" w:after="100" w:afterAutospacing="1" w:line="240" w:lineRule="auto"/>
        <w:rPr>
          <w:rFonts w:ascii="Times New Roman" w:eastAsia="Times New Roman" w:hAnsi="Times New Roman" w:cs="Times New Roman"/>
          <w:sz w:val="28"/>
          <w:szCs w:val="28"/>
          <w:lang w:eastAsia="ru-RU"/>
        </w:rPr>
      </w:pPr>
      <w:r w:rsidRPr="00DB2010">
        <w:rPr>
          <w:rFonts w:ascii="Times New Roman" w:eastAsia="Times New Roman" w:hAnsi="Times New Roman" w:cs="Times New Roman"/>
          <w:sz w:val="28"/>
          <w:szCs w:val="28"/>
          <w:lang w:eastAsia="ru-RU"/>
        </w:rPr>
        <w:t xml:space="preserve">2.5. </w:t>
      </w:r>
      <w:r w:rsidR="00D646A7">
        <w:rPr>
          <w:rFonts w:ascii="Times New Roman" w:eastAsia="Times New Roman" w:hAnsi="Times New Roman" w:cs="Times New Roman"/>
          <w:sz w:val="28"/>
          <w:szCs w:val="28"/>
          <w:lang w:eastAsia="ru-RU"/>
        </w:rPr>
        <w:t>Администрация</w:t>
      </w:r>
      <w:r w:rsidRPr="00DB2010">
        <w:rPr>
          <w:rFonts w:ascii="Times New Roman" w:eastAsia="Times New Roman" w:hAnsi="Times New Roman" w:cs="Times New Roman"/>
          <w:sz w:val="28"/>
          <w:szCs w:val="28"/>
          <w:lang w:eastAsia="ru-RU"/>
        </w:rPr>
        <w:t xml:space="preserve"> в течение пяти рабочих дней со дня регистрации заявления и прилагаемых к нему документов проводит проверку достоверности содержащейся в них информации.</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lastRenderedPageBreak/>
        <w:br/>
        <w:t xml:space="preserve">2.6. </w:t>
      </w:r>
      <w:proofErr w:type="gramStart"/>
      <w:r w:rsidRPr="00DB2010">
        <w:rPr>
          <w:rFonts w:ascii="Times New Roman" w:eastAsia="Times New Roman" w:hAnsi="Times New Roman" w:cs="Times New Roman"/>
          <w:sz w:val="28"/>
          <w:szCs w:val="28"/>
          <w:lang w:eastAsia="ru-RU"/>
        </w:rPr>
        <w:t xml:space="preserve">По окончании проверки не позднее пяти рабочих дней </w:t>
      </w:r>
      <w:r w:rsidR="00D646A7">
        <w:rPr>
          <w:rFonts w:ascii="Times New Roman" w:eastAsia="Times New Roman" w:hAnsi="Times New Roman" w:cs="Times New Roman"/>
          <w:sz w:val="28"/>
          <w:szCs w:val="28"/>
          <w:lang w:eastAsia="ru-RU"/>
        </w:rPr>
        <w:t>Администрация</w:t>
      </w:r>
      <w:r w:rsidRPr="00DB2010">
        <w:rPr>
          <w:rFonts w:ascii="Times New Roman" w:eastAsia="Times New Roman" w:hAnsi="Times New Roman" w:cs="Times New Roman"/>
          <w:sz w:val="28"/>
          <w:szCs w:val="28"/>
          <w:lang w:eastAsia="ru-RU"/>
        </w:rPr>
        <w:t xml:space="preserve"> одновременно направляет копию поступившего на рассмотрение заявления и прилагаемые к нему в соответствии с пунктом 2.3 настоящего Порядка документы на согласование в отраслевые (функциональные) и территориальные подразделения администрации </w:t>
      </w:r>
      <w:r w:rsidRPr="00B70123">
        <w:rPr>
          <w:rFonts w:ascii="Times New Roman" w:eastAsia="Times New Roman" w:hAnsi="Times New Roman" w:cs="Times New Roman"/>
          <w:sz w:val="28"/>
          <w:szCs w:val="28"/>
          <w:lang w:eastAsia="ru-RU"/>
        </w:rPr>
        <w:t>Лысогорского муниципального района</w:t>
      </w:r>
      <w:r w:rsidRPr="00DB2010">
        <w:rPr>
          <w:rFonts w:ascii="Times New Roman" w:eastAsia="Times New Roman" w:hAnsi="Times New Roman" w:cs="Times New Roman"/>
          <w:sz w:val="28"/>
          <w:szCs w:val="28"/>
          <w:lang w:eastAsia="ru-RU"/>
        </w:rPr>
        <w:t>, уполномоченные:</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в сфере градостроительной политики, архитектуры и капитального строительства (</w:t>
      </w:r>
      <w:r w:rsidR="00F36F2A">
        <w:rPr>
          <w:rFonts w:ascii="Times New Roman" w:eastAsia="Times New Roman" w:hAnsi="Times New Roman" w:cs="Times New Roman"/>
          <w:sz w:val="28"/>
          <w:szCs w:val="28"/>
          <w:lang w:eastAsia="ru-RU"/>
        </w:rPr>
        <w:t xml:space="preserve">отдел по развитию инфраструктуры Лысогорского района </w:t>
      </w:r>
      <w:r w:rsidR="00F36F2A" w:rsidRPr="00DB2010">
        <w:rPr>
          <w:rFonts w:ascii="Times New Roman" w:eastAsia="Times New Roman" w:hAnsi="Times New Roman" w:cs="Times New Roman"/>
          <w:sz w:val="28"/>
          <w:szCs w:val="28"/>
          <w:lang w:eastAsia="ru-RU"/>
        </w:rPr>
        <w:t xml:space="preserve"> администрации </w:t>
      </w:r>
      <w:r w:rsidR="00F36F2A" w:rsidRPr="00B70123">
        <w:rPr>
          <w:rFonts w:ascii="Times New Roman" w:eastAsia="Times New Roman" w:hAnsi="Times New Roman" w:cs="Times New Roman"/>
          <w:sz w:val="28"/>
          <w:szCs w:val="28"/>
          <w:lang w:eastAsia="ru-RU"/>
        </w:rPr>
        <w:t>Лысогорского муниципального района</w:t>
      </w:r>
      <w:r w:rsidR="00F36F2A">
        <w:rPr>
          <w:rFonts w:ascii="Times New Roman" w:eastAsia="Times New Roman" w:hAnsi="Times New Roman" w:cs="Times New Roman"/>
          <w:sz w:val="28"/>
          <w:szCs w:val="28"/>
          <w:lang w:eastAsia="ru-RU"/>
        </w:rPr>
        <w:t>)</w:t>
      </w:r>
      <w:r w:rsidRPr="00DB2010">
        <w:rPr>
          <w:rFonts w:ascii="Times New Roman" w:eastAsia="Times New Roman" w:hAnsi="Times New Roman" w:cs="Times New Roman"/>
          <w:sz w:val="28"/>
          <w:szCs w:val="28"/>
          <w:lang w:eastAsia="ru-RU"/>
        </w:rPr>
        <w:t>;</w:t>
      </w:r>
      <w:proofErr w:type="gramEnd"/>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xml:space="preserve">- </w:t>
      </w:r>
      <w:proofErr w:type="gramStart"/>
      <w:r w:rsidRPr="00DB2010">
        <w:rPr>
          <w:rFonts w:ascii="Times New Roman" w:eastAsia="Times New Roman" w:hAnsi="Times New Roman" w:cs="Times New Roman"/>
          <w:sz w:val="28"/>
          <w:szCs w:val="28"/>
          <w:lang w:eastAsia="ru-RU"/>
        </w:rPr>
        <w:t>в сфере владения, пользования, распоряжения имуществом, находящимся в муниципальной собственности (</w:t>
      </w:r>
      <w:r w:rsidR="00F36F2A">
        <w:rPr>
          <w:rFonts w:ascii="Times New Roman" w:eastAsia="Times New Roman" w:hAnsi="Times New Roman" w:cs="Times New Roman"/>
          <w:sz w:val="28"/>
          <w:szCs w:val="28"/>
          <w:lang w:eastAsia="ru-RU"/>
        </w:rPr>
        <w:t xml:space="preserve">отдел </w:t>
      </w:r>
      <w:r w:rsidRPr="00DB2010">
        <w:rPr>
          <w:rFonts w:ascii="Times New Roman" w:eastAsia="Times New Roman" w:hAnsi="Times New Roman" w:cs="Times New Roman"/>
          <w:sz w:val="28"/>
          <w:szCs w:val="28"/>
          <w:lang w:eastAsia="ru-RU"/>
        </w:rPr>
        <w:t>по управлению имуществом</w:t>
      </w:r>
      <w:r w:rsidR="00F36F2A" w:rsidRPr="00F36F2A">
        <w:rPr>
          <w:rFonts w:ascii="Times New Roman" w:eastAsia="Times New Roman" w:hAnsi="Times New Roman" w:cs="Times New Roman"/>
          <w:sz w:val="28"/>
          <w:szCs w:val="28"/>
          <w:lang w:eastAsia="ru-RU"/>
        </w:rPr>
        <w:t xml:space="preserve"> </w:t>
      </w:r>
      <w:r w:rsidR="00F36F2A" w:rsidRPr="00DB2010">
        <w:rPr>
          <w:rFonts w:ascii="Times New Roman" w:eastAsia="Times New Roman" w:hAnsi="Times New Roman" w:cs="Times New Roman"/>
          <w:sz w:val="28"/>
          <w:szCs w:val="28"/>
          <w:lang w:eastAsia="ru-RU"/>
        </w:rPr>
        <w:t xml:space="preserve">администрации </w:t>
      </w:r>
      <w:r w:rsidR="00F36F2A" w:rsidRPr="00B70123">
        <w:rPr>
          <w:rFonts w:ascii="Times New Roman" w:eastAsia="Times New Roman" w:hAnsi="Times New Roman" w:cs="Times New Roman"/>
          <w:sz w:val="28"/>
          <w:szCs w:val="28"/>
          <w:lang w:eastAsia="ru-RU"/>
        </w:rPr>
        <w:t>Лысогорского муниципального района</w:t>
      </w:r>
      <w:r w:rsidRPr="00DB2010">
        <w:rPr>
          <w:rFonts w:ascii="Times New Roman" w:eastAsia="Times New Roman" w:hAnsi="Times New Roman" w:cs="Times New Roman"/>
          <w:sz w:val="28"/>
          <w:szCs w:val="28"/>
          <w:lang w:eastAsia="ru-RU"/>
        </w:rPr>
        <w:t>);</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в сфере дорожного, коммунального хозяйства, благоустройства, обеспечения безопасности дорожного движения (</w:t>
      </w:r>
      <w:r w:rsidR="00F36F2A">
        <w:rPr>
          <w:rFonts w:ascii="Times New Roman" w:eastAsia="Times New Roman" w:hAnsi="Times New Roman" w:cs="Times New Roman"/>
          <w:sz w:val="28"/>
          <w:szCs w:val="28"/>
          <w:lang w:eastAsia="ru-RU"/>
        </w:rPr>
        <w:t xml:space="preserve">отдел по развитию инфраструктуры Лысогорского района </w:t>
      </w:r>
      <w:r w:rsidR="00F36F2A" w:rsidRPr="00DB2010">
        <w:rPr>
          <w:rFonts w:ascii="Times New Roman" w:eastAsia="Times New Roman" w:hAnsi="Times New Roman" w:cs="Times New Roman"/>
          <w:sz w:val="28"/>
          <w:szCs w:val="28"/>
          <w:lang w:eastAsia="ru-RU"/>
        </w:rPr>
        <w:t xml:space="preserve"> администрации </w:t>
      </w:r>
      <w:r w:rsidR="00F36F2A" w:rsidRPr="00B70123">
        <w:rPr>
          <w:rFonts w:ascii="Times New Roman" w:eastAsia="Times New Roman" w:hAnsi="Times New Roman" w:cs="Times New Roman"/>
          <w:sz w:val="28"/>
          <w:szCs w:val="28"/>
          <w:lang w:eastAsia="ru-RU"/>
        </w:rPr>
        <w:t>Лысогорского муниципального района</w:t>
      </w:r>
      <w:r w:rsidRPr="00DB2010">
        <w:rPr>
          <w:rFonts w:ascii="Times New Roman" w:eastAsia="Times New Roman" w:hAnsi="Times New Roman" w:cs="Times New Roman"/>
          <w:sz w:val="28"/>
          <w:szCs w:val="28"/>
          <w:lang w:eastAsia="ru-RU"/>
        </w:rPr>
        <w:t>);</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в сфере создания условий для обеспечения жителей муниципального образования услугами торговли (</w:t>
      </w:r>
      <w:r w:rsidR="00F36F2A">
        <w:rPr>
          <w:rFonts w:ascii="Times New Roman" w:eastAsia="Times New Roman" w:hAnsi="Times New Roman" w:cs="Times New Roman"/>
          <w:sz w:val="28"/>
          <w:szCs w:val="28"/>
          <w:lang w:eastAsia="ru-RU"/>
        </w:rPr>
        <w:t xml:space="preserve">отдел экономики администрации </w:t>
      </w:r>
      <w:r w:rsidRPr="00DB2010">
        <w:rPr>
          <w:rFonts w:ascii="Times New Roman" w:eastAsia="Times New Roman" w:hAnsi="Times New Roman" w:cs="Times New Roman"/>
          <w:sz w:val="28"/>
          <w:szCs w:val="28"/>
          <w:lang w:eastAsia="ru-RU"/>
        </w:rPr>
        <w:t xml:space="preserve"> </w:t>
      </w:r>
      <w:r w:rsidRPr="00B70123">
        <w:rPr>
          <w:rFonts w:ascii="Times New Roman" w:eastAsia="Times New Roman" w:hAnsi="Times New Roman" w:cs="Times New Roman"/>
          <w:sz w:val="28"/>
          <w:szCs w:val="28"/>
          <w:lang w:eastAsia="ru-RU"/>
        </w:rPr>
        <w:t>Лысогорского муниципального района</w:t>
      </w:r>
      <w:r w:rsidRPr="00DB2010">
        <w:rPr>
          <w:rFonts w:ascii="Times New Roman" w:eastAsia="Times New Roman" w:hAnsi="Times New Roman" w:cs="Times New Roman"/>
          <w:sz w:val="28"/>
          <w:szCs w:val="28"/>
          <w:lang w:eastAsia="ru-RU"/>
        </w:rPr>
        <w:t>).</w:t>
      </w:r>
      <w:proofErr w:type="gramEnd"/>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r>
      <w:r w:rsidR="00BE6413">
        <w:rPr>
          <w:rFonts w:ascii="Times New Roman" w:eastAsia="Times New Roman" w:hAnsi="Times New Roman" w:cs="Times New Roman"/>
          <w:sz w:val="28"/>
          <w:szCs w:val="28"/>
          <w:lang w:eastAsia="ru-RU"/>
        </w:rPr>
        <w:tab/>
      </w:r>
      <w:r w:rsidRPr="00DB2010">
        <w:rPr>
          <w:rFonts w:ascii="Times New Roman" w:eastAsia="Times New Roman" w:hAnsi="Times New Roman" w:cs="Times New Roman"/>
          <w:sz w:val="28"/>
          <w:szCs w:val="28"/>
          <w:lang w:eastAsia="ru-RU"/>
        </w:rPr>
        <w:t>В случае</w:t>
      </w:r>
      <w:proofErr w:type="gramStart"/>
      <w:r w:rsidRPr="00DB2010">
        <w:rPr>
          <w:rFonts w:ascii="Times New Roman" w:eastAsia="Times New Roman" w:hAnsi="Times New Roman" w:cs="Times New Roman"/>
          <w:sz w:val="28"/>
          <w:szCs w:val="28"/>
          <w:lang w:eastAsia="ru-RU"/>
        </w:rPr>
        <w:t>,</w:t>
      </w:r>
      <w:proofErr w:type="gramEnd"/>
      <w:r w:rsidRPr="00DB2010">
        <w:rPr>
          <w:rFonts w:ascii="Times New Roman" w:eastAsia="Times New Roman" w:hAnsi="Times New Roman" w:cs="Times New Roman"/>
          <w:sz w:val="28"/>
          <w:szCs w:val="28"/>
          <w:lang w:eastAsia="ru-RU"/>
        </w:rPr>
        <w:t xml:space="preserve"> если в заявлении указан адресный ориентир, по которому планируется размещение объекта на земельном участке, находящемся в государственной собственности, копия поступившего на рассмотрение заявления с копиями прилагаемых к нему документов направляются в уполномоченный территориальный орган федерального органа исполнительной власти или орган исполнительной власти субъекта Российской Федерации, осуществляющий полномочия собственника.</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r>
      <w:r w:rsidR="00BE6413">
        <w:rPr>
          <w:rFonts w:ascii="Times New Roman" w:eastAsia="Times New Roman" w:hAnsi="Times New Roman" w:cs="Times New Roman"/>
          <w:sz w:val="28"/>
          <w:szCs w:val="28"/>
          <w:lang w:eastAsia="ru-RU"/>
        </w:rPr>
        <w:tab/>
      </w:r>
      <w:r w:rsidRPr="00DB2010">
        <w:rPr>
          <w:rFonts w:ascii="Times New Roman" w:eastAsia="Times New Roman" w:hAnsi="Times New Roman" w:cs="Times New Roman"/>
          <w:sz w:val="28"/>
          <w:szCs w:val="28"/>
          <w:lang w:eastAsia="ru-RU"/>
        </w:rPr>
        <w:t xml:space="preserve">2.7. </w:t>
      </w:r>
      <w:proofErr w:type="gramStart"/>
      <w:r w:rsidRPr="00DB2010">
        <w:rPr>
          <w:rFonts w:ascii="Times New Roman" w:eastAsia="Times New Roman" w:hAnsi="Times New Roman" w:cs="Times New Roman"/>
          <w:sz w:val="28"/>
          <w:szCs w:val="28"/>
          <w:lang w:eastAsia="ru-RU"/>
        </w:rPr>
        <w:t xml:space="preserve">Отраслевые (функциональные) подразделения администрации </w:t>
      </w:r>
      <w:r w:rsidRPr="00B70123">
        <w:rPr>
          <w:rFonts w:ascii="Times New Roman" w:eastAsia="Times New Roman" w:hAnsi="Times New Roman" w:cs="Times New Roman"/>
          <w:sz w:val="28"/>
          <w:szCs w:val="28"/>
          <w:lang w:eastAsia="ru-RU"/>
        </w:rPr>
        <w:t>Лысогорского муниципального района</w:t>
      </w:r>
      <w:r w:rsidRPr="00DB2010">
        <w:rPr>
          <w:rFonts w:ascii="Times New Roman" w:eastAsia="Times New Roman" w:hAnsi="Times New Roman" w:cs="Times New Roman"/>
          <w:sz w:val="28"/>
          <w:szCs w:val="28"/>
          <w:lang w:eastAsia="ru-RU"/>
        </w:rPr>
        <w:t>, указанные в пункте 2.6 настоящего Порядка, рассматривают в течение 15 рабочих дней представленные им на согласование копии заявления и прилагаемых к нему документов, предусмотренных пунктом 2.3 настоящего Порядка, и по результатам рассмотрения направляют в Управление письменное заключение о возможности включения (исключения) сведений о нестационарном торговом объекте в Схему (из Схемы).</w:t>
      </w:r>
      <w:proofErr w:type="gramEnd"/>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r>
      <w:r w:rsidR="00BE6413">
        <w:rPr>
          <w:rFonts w:ascii="Times New Roman" w:eastAsia="Times New Roman" w:hAnsi="Times New Roman" w:cs="Times New Roman"/>
          <w:sz w:val="28"/>
          <w:szCs w:val="28"/>
          <w:lang w:eastAsia="ru-RU"/>
        </w:rPr>
        <w:tab/>
      </w:r>
      <w:r w:rsidRPr="00DB2010">
        <w:rPr>
          <w:rFonts w:ascii="Times New Roman" w:eastAsia="Times New Roman" w:hAnsi="Times New Roman" w:cs="Times New Roman"/>
          <w:sz w:val="28"/>
          <w:szCs w:val="28"/>
          <w:lang w:eastAsia="ru-RU"/>
        </w:rPr>
        <w:t xml:space="preserve">В соответствии с Правилами включения нестационарных торговых объектов, расположенных на земельных участках, в зданиях, строениях и сооружениях, </w:t>
      </w:r>
    </w:p>
    <w:p w:rsidR="00AF251D" w:rsidRPr="00BE6413" w:rsidRDefault="00DB2010" w:rsidP="009121DF">
      <w:pPr>
        <w:spacing w:before="100" w:beforeAutospacing="1" w:after="100" w:afterAutospacing="1" w:line="240" w:lineRule="auto"/>
        <w:jc w:val="both"/>
        <w:rPr>
          <w:rFonts w:ascii="Times New Roman" w:eastAsia="Times New Roman" w:hAnsi="Times New Roman" w:cs="Times New Roman"/>
          <w:sz w:val="28"/>
          <w:szCs w:val="28"/>
          <w:lang w:eastAsia="ru-RU"/>
        </w:rPr>
      </w:pPr>
      <w:r w:rsidRPr="009572F4">
        <w:rPr>
          <w:rFonts w:ascii="Times New Roman" w:eastAsia="Times New Roman" w:hAnsi="Times New Roman" w:cs="Times New Roman"/>
          <w:sz w:val="27"/>
          <w:szCs w:val="27"/>
          <w:lang w:eastAsia="ru-RU"/>
        </w:rPr>
        <w:lastRenderedPageBreak/>
        <w:t xml:space="preserve">находящихся в государственной собственности, в схему размещения нестационарных торговых объектов, утвержденными </w:t>
      </w:r>
      <w:hyperlink r:id="rId7" w:history="1">
        <w:r w:rsidRPr="009572F4">
          <w:rPr>
            <w:rFonts w:ascii="Times New Roman" w:eastAsia="Times New Roman" w:hAnsi="Times New Roman" w:cs="Times New Roman"/>
            <w:color w:val="0000FF"/>
            <w:sz w:val="27"/>
            <w:szCs w:val="27"/>
            <w:u w:val="single"/>
            <w:lang w:eastAsia="ru-RU"/>
          </w:rPr>
          <w:t>постановлением Правительства Российской Фе</w:t>
        </w:r>
        <w:r w:rsidR="00BE6413" w:rsidRPr="009572F4">
          <w:rPr>
            <w:rFonts w:ascii="Times New Roman" w:eastAsia="Times New Roman" w:hAnsi="Times New Roman" w:cs="Times New Roman"/>
            <w:color w:val="0000FF"/>
            <w:sz w:val="27"/>
            <w:szCs w:val="27"/>
            <w:u w:val="single"/>
            <w:lang w:eastAsia="ru-RU"/>
          </w:rPr>
          <w:t>дерации от 29 сентября 2010 г. №</w:t>
        </w:r>
        <w:r w:rsidRPr="009572F4">
          <w:rPr>
            <w:rFonts w:ascii="Times New Roman" w:eastAsia="Times New Roman" w:hAnsi="Times New Roman" w:cs="Times New Roman"/>
            <w:color w:val="0000FF"/>
            <w:sz w:val="27"/>
            <w:szCs w:val="27"/>
            <w:u w:val="single"/>
            <w:lang w:eastAsia="ru-RU"/>
          </w:rPr>
          <w:t xml:space="preserve"> 772</w:t>
        </w:r>
      </w:hyperlink>
      <w:r w:rsidRPr="009572F4">
        <w:rPr>
          <w:rFonts w:ascii="Times New Roman" w:eastAsia="Times New Roman" w:hAnsi="Times New Roman" w:cs="Times New Roman"/>
          <w:sz w:val="27"/>
          <w:szCs w:val="27"/>
          <w:lang w:eastAsia="ru-RU"/>
        </w:rPr>
        <w:t>, уполномоченный территориальный орган федерального органа исполнительной власти или орган исполнительной власти субъекта Российской Федерации рассматривает заявление и прилагаемые к нему документы в течение 30 рабочих дней.</w:t>
      </w:r>
      <w:r w:rsidRPr="009572F4">
        <w:rPr>
          <w:rFonts w:ascii="Times New Roman" w:eastAsia="Times New Roman" w:hAnsi="Times New Roman" w:cs="Times New Roman"/>
          <w:sz w:val="27"/>
          <w:szCs w:val="27"/>
          <w:lang w:eastAsia="ru-RU"/>
        </w:rPr>
        <w:br/>
      </w:r>
      <w:r w:rsidRPr="009572F4">
        <w:rPr>
          <w:rFonts w:ascii="Times New Roman" w:eastAsia="Times New Roman" w:hAnsi="Times New Roman" w:cs="Times New Roman"/>
          <w:sz w:val="27"/>
          <w:szCs w:val="27"/>
          <w:lang w:eastAsia="ru-RU"/>
        </w:rPr>
        <w:br/>
      </w:r>
      <w:r w:rsidR="00BE6413" w:rsidRPr="009572F4">
        <w:rPr>
          <w:rFonts w:ascii="Times New Roman" w:eastAsia="Times New Roman" w:hAnsi="Times New Roman" w:cs="Times New Roman"/>
          <w:sz w:val="27"/>
          <w:szCs w:val="27"/>
          <w:lang w:eastAsia="ru-RU"/>
        </w:rPr>
        <w:tab/>
      </w:r>
      <w:r w:rsidRPr="009572F4">
        <w:rPr>
          <w:rFonts w:ascii="Times New Roman" w:eastAsia="Times New Roman" w:hAnsi="Times New Roman" w:cs="Times New Roman"/>
          <w:sz w:val="27"/>
          <w:szCs w:val="27"/>
          <w:lang w:eastAsia="ru-RU"/>
        </w:rPr>
        <w:t xml:space="preserve">2.8. </w:t>
      </w:r>
      <w:r w:rsidR="00D646A7" w:rsidRPr="009572F4">
        <w:rPr>
          <w:rFonts w:ascii="Times New Roman" w:eastAsia="Times New Roman" w:hAnsi="Times New Roman" w:cs="Times New Roman"/>
          <w:sz w:val="27"/>
          <w:szCs w:val="27"/>
          <w:lang w:eastAsia="ru-RU"/>
        </w:rPr>
        <w:t>Администрация</w:t>
      </w:r>
      <w:r w:rsidRPr="009572F4">
        <w:rPr>
          <w:rFonts w:ascii="Times New Roman" w:eastAsia="Times New Roman" w:hAnsi="Times New Roman" w:cs="Times New Roman"/>
          <w:sz w:val="27"/>
          <w:szCs w:val="27"/>
          <w:lang w:eastAsia="ru-RU"/>
        </w:rPr>
        <w:t xml:space="preserve"> в течение пяти рабочих дней после поступления от отраслевых (функциональных) подразделений администрации Лысогорского муниципального района, уполномоченного территориального органа федерального органа исполнительной власти или органа исполнительной власти субъекта Российской Федерации письменного заключения принимает решение о согласовании (отказе в согласовании) включения (исключения) сведений о нестационарном торговом объекте в Схему (из Схемы).</w:t>
      </w:r>
      <w:r w:rsidRPr="009572F4">
        <w:rPr>
          <w:rFonts w:ascii="Times New Roman" w:eastAsia="Times New Roman" w:hAnsi="Times New Roman" w:cs="Times New Roman"/>
          <w:sz w:val="27"/>
          <w:szCs w:val="27"/>
          <w:lang w:eastAsia="ru-RU"/>
        </w:rPr>
        <w:br/>
      </w:r>
      <w:r w:rsidRPr="009572F4">
        <w:rPr>
          <w:rFonts w:ascii="Times New Roman" w:eastAsia="Times New Roman" w:hAnsi="Times New Roman" w:cs="Times New Roman"/>
          <w:sz w:val="27"/>
          <w:szCs w:val="27"/>
          <w:lang w:eastAsia="ru-RU"/>
        </w:rPr>
        <w:br/>
      </w:r>
      <w:r w:rsidR="00BE6413" w:rsidRPr="009572F4">
        <w:rPr>
          <w:rFonts w:ascii="Times New Roman" w:eastAsia="Times New Roman" w:hAnsi="Times New Roman" w:cs="Times New Roman"/>
          <w:sz w:val="27"/>
          <w:szCs w:val="27"/>
          <w:lang w:eastAsia="ru-RU"/>
        </w:rPr>
        <w:tab/>
      </w:r>
      <w:r w:rsidRPr="009572F4">
        <w:rPr>
          <w:rFonts w:ascii="Times New Roman" w:eastAsia="Times New Roman" w:hAnsi="Times New Roman" w:cs="Times New Roman"/>
          <w:sz w:val="27"/>
          <w:szCs w:val="27"/>
          <w:lang w:eastAsia="ru-RU"/>
        </w:rPr>
        <w:t>Письменное уведомление о принятом решении с указанием сроков включения (исключения) сведений о нестационарном торговом объекте в Схему (из Схемы) либо уведомление об отказе вручаются Заявителю лично или направляются в его адрес заказным письмом с уведомлением.</w:t>
      </w:r>
      <w:r w:rsidRPr="009572F4">
        <w:rPr>
          <w:rFonts w:ascii="Times New Roman" w:eastAsia="Times New Roman" w:hAnsi="Times New Roman" w:cs="Times New Roman"/>
          <w:sz w:val="27"/>
          <w:szCs w:val="27"/>
          <w:lang w:eastAsia="ru-RU"/>
        </w:rPr>
        <w:br/>
      </w:r>
      <w:r w:rsidRPr="009572F4">
        <w:rPr>
          <w:rFonts w:ascii="Times New Roman" w:eastAsia="Times New Roman" w:hAnsi="Times New Roman" w:cs="Times New Roman"/>
          <w:sz w:val="27"/>
          <w:szCs w:val="27"/>
          <w:lang w:eastAsia="ru-RU"/>
        </w:rPr>
        <w:br/>
      </w:r>
      <w:r w:rsidR="00BE6413" w:rsidRPr="009572F4">
        <w:rPr>
          <w:rFonts w:ascii="Times New Roman" w:eastAsia="Times New Roman" w:hAnsi="Times New Roman" w:cs="Times New Roman"/>
          <w:sz w:val="27"/>
          <w:szCs w:val="27"/>
          <w:lang w:eastAsia="ru-RU"/>
        </w:rPr>
        <w:tab/>
      </w:r>
      <w:r w:rsidRPr="009572F4">
        <w:rPr>
          <w:rFonts w:ascii="Times New Roman" w:eastAsia="Times New Roman" w:hAnsi="Times New Roman" w:cs="Times New Roman"/>
          <w:sz w:val="27"/>
          <w:szCs w:val="27"/>
          <w:lang w:eastAsia="ru-RU"/>
        </w:rPr>
        <w:t>2.9. Исчерпывающий перечень оснований для отказа во включении (исключении) сведений о нестационарном торговом объекте в Схему (из Схемы):</w:t>
      </w:r>
      <w:r w:rsidRPr="009572F4">
        <w:rPr>
          <w:rFonts w:ascii="Times New Roman" w:eastAsia="Times New Roman" w:hAnsi="Times New Roman" w:cs="Times New Roman"/>
          <w:sz w:val="27"/>
          <w:szCs w:val="27"/>
          <w:lang w:eastAsia="ru-RU"/>
        </w:rPr>
        <w:br/>
      </w:r>
      <w:r w:rsidRPr="009572F4">
        <w:rPr>
          <w:rFonts w:ascii="Times New Roman" w:eastAsia="Times New Roman" w:hAnsi="Times New Roman" w:cs="Times New Roman"/>
          <w:sz w:val="27"/>
          <w:szCs w:val="27"/>
          <w:lang w:eastAsia="ru-RU"/>
        </w:rPr>
        <w:br/>
        <w:t>- несоответствие заявления требованиям, установленным пунктом 2.2 Порядка, непредставление требуемых документов и сведений;</w:t>
      </w:r>
      <w:r w:rsidRPr="009572F4">
        <w:rPr>
          <w:rFonts w:ascii="Times New Roman" w:eastAsia="Times New Roman" w:hAnsi="Times New Roman" w:cs="Times New Roman"/>
          <w:sz w:val="27"/>
          <w:szCs w:val="27"/>
          <w:lang w:eastAsia="ru-RU"/>
        </w:rPr>
        <w:br/>
      </w:r>
      <w:r w:rsidRPr="009572F4">
        <w:rPr>
          <w:rFonts w:ascii="Times New Roman" w:eastAsia="Times New Roman" w:hAnsi="Times New Roman" w:cs="Times New Roman"/>
          <w:sz w:val="27"/>
          <w:szCs w:val="27"/>
          <w:lang w:eastAsia="ru-RU"/>
        </w:rPr>
        <w:br/>
        <w:t>- отсутствие оснований для включения (исключения) сведений о нестационарном торговом объекте в Схему (из Схемы), указанных в пункте 2.2 Порядка;</w:t>
      </w:r>
      <w:r w:rsidRPr="009572F4">
        <w:rPr>
          <w:rFonts w:ascii="Times New Roman" w:eastAsia="Times New Roman" w:hAnsi="Times New Roman" w:cs="Times New Roman"/>
          <w:sz w:val="27"/>
          <w:szCs w:val="27"/>
          <w:lang w:eastAsia="ru-RU"/>
        </w:rPr>
        <w:br/>
      </w:r>
      <w:r w:rsidRPr="009572F4">
        <w:rPr>
          <w:rFonts w:ascii="Times New Roman" w:eastAsia="Times New Roman" w:hAnsi="Times New Roman" w:cs="Times New Roman"/>
          <w:sz w:val="27"/>
          <w:szCs w:val="27"/>
          <w:lang w:eastAsia="ru-RU"/>
        </w:rPr>
        <w:br/>
        <w:t>- отсутствие неиспользуемых земельных участков, находящихся в государственной и муниципальной собственности, а также установленные законодательством Российской Федерации ограничения в их обороте;</w:t>
      </w:r>
      <w:r w:rsidRPr="009572F4">
        <w:rPr>
          <w:rFonts w:ascii="Times New Roman" w:eastAsia="Times New Roman" w:hAnsi="Times New Roman" w:cs="Times New Roman"/>
          <w:sz w:val="27"/>
          <w:szCs w:val="27"/>
          <w:lang w:eastAsia="ru-RU"/>
        </w:rPr>
        <w:br/>
      </w:r>
      <w:r w:rsidRPr="009572F4">
        <w:rPr>
          <w:rFonts w:ascii="Times New Roman" w:eastAsia="Times New Roman" w:hAnsi="Times New Roman" w:cs="Times New Roman"/>
          <w:sz w:val="27"/>
          <w:szCs w:val="27"/>
          <w:lang w:eastAsia="ru-RU"/>
        </w:rPr>
        <w:br/>
        <w:t>- размещение нестационарного торгового объекта предполагается на земельном участке, находящемся в частной собственности;</w:t>
      </w:r>
      <w:r w:rsidRPr="009572F4">
        <w:rPr>
          <w:rFonts w:ascii="Times New Roman" w:eastAsia="Times New Roman" w:hAnsi="Times New Roman" w:cs="Times New Roman"/>
          <w:sz w:val="27"/>
          <w:szCs w:val="27"/>
          <w:lang w:eastAsia="ru-RU"/>
        </w:rPr>
        <w:br/>
      </w:r>
      <w:r w:rsidRPr="009572F4">
        <w:rPr>
          <w:rFonts w:ascii="Times New Roman" w:eastAsia="Times New Roman" w:hAnsi="Times New Roman" w:cs="Times New Roman"/>
          <w:sz w:val="27"/>
          <w:szCs w:val="27"/>
          <w:lang w:eastAsia="ru-RU"/>
        </w:rPr>
        <w:br/>
        <w:t>- отказ в согласовании включения нестационарного торгового объекта в Схему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(в случае размещения нестационарного торгового объекта на земельном участке, находящемся в государственной собственности (в федеральной собственности или в собственности субъекта</w:t>
      </w:r>
      <w:r w:rsidRPr="00DB2010">
        <w:rPr>
          <w:rFonts w:ascii="Times New Roman" w:eastAsia="Times New Roman" w:hAnsi="Times New Roman" w:cs="Times New Roman"/>
          <w:sz w:val="28"/>
          <w:szCs w:val="28"/>
          <w:lang w:eastAsia="ru-RU"/>
        </w:rPr>
        <w:t xml:space="preserve"> Российской Федерации);</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lastRenderedPageBreak/>
        <w:br/>
        <w:t xml:space="preserve">- </w:t>
      </w:r>
      <w:proofErr w:type="gramStart"/>
      <w:r w:rsidRPr="00DB2010">
        <w:rPr>
          <w:rFonts w:ascii="Times New Roman" w:eastAsia="Times New Roman" w:hAnsi="Times New Roman" w:cs="Times New Roman"/>
          <w:sz w:val="28"/>
          <w:szCs w:val="28"/>
          <w:lang w:eastAsia="ru-RU"/>
        </w:rPr>
        <w:t xml:space="preserve">несоответствие нестационарного торгового объекта либо места его предполагаемого размещения требованиям, установленным Правилами благоустройства территории </w:t>
      </w:r>
      <w:r w:rsidRPr="00B70123">
        <w:rPr>
          <w:rFonts w:ascii="Times New Roman" w:eastAsia="Times New Roman" w:hAnsi="Times New Roman" w:cs="Times New Roman"/>
          <w:sz w:val="28"/>
          <w:szCs w:val="28"/>
          <w:lang w:eastAsia="ru-RU"/>
        </w:rPr>
        <w:t>Лысогорского муниципального района</w:t>
      </w:r>
      <w:r w:rsidRPr="00DB2010">
        <w:rPr>
          <w:rFonts w:ascii="Times New Roman" w:eastAsia="Times New Roman" w:hAnsi="Times New Roman" w:cs="Times New Roman"/>
          <w:sz w:val="28"/>
          <w:szCs w:val="28"/>
          <w:lang w:eastAsia="ru-RU"/>
        </w:rPr>
        <w:t>;</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в случае размещения нестационарного торгового объекта по адресному ориентиру, находящемуся:</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а) в охранных зонах коммуникаций;</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б) в охранных зонах и границах территорий объектов культурного наследия местного, регионального и федерального назначения и выявленных объектах культурного наследия;</w:t>
      </w:r>
      <w:proofErr w:type="gramEnd"/>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r>
      <w:proofErr w:type="gramStart"/>
      <w:r w:rsidRPr="00DB2010">
        <w:rPr>
          <w:rFonts w:ascii="Times New Roman" w:eastAsia="Times New Roman" w:hAnsi="Times New Roman" w:cs="Times New Roman"/>
          <w:sz w:val="28"/>
          <w:szCs w:val="28"/>
          <w:lang w:eastAsia="ru-RU"/>
        </w:rPr>
        <w:t xml:space="preserve">в) на землях особо охраняемых природных территорий, в зонах охраны гидрометеорологических станций, в первой зоне санитарной охраны источников водоснабжения и площадок водопроводных сооружений, в первой зоне округа санитарной охраны курортов на минеральных источниках, лечебных грязях, санаториев бальнеологических лечебниц, пансионатов, если проектируемые объекты не связаны с эксплуатацией природных лечебных средств курортов, в </w:t>
      </w:r>
      <w:proofErr w:type="spellStart"/>
      <w:r w:rsidRPr="00DB2010">
        <w:rPr>
          <w:rFonts w:ascii="Times New Roman" w:eastAsia="Times New Roman" w:hAnsi="Times New Roman" w:cs="Times New Roman"/>
          <w:sz w:val="28"/>
          <w:szCs w:val="28"/>
          <w:lang w:eastAsia="ru-RU"/>
        </w:rPr>
        <w:t>водоохранных</w:t>
      </w:r>
      <w:proofErr w:type="spellEnd"/>
      <w:r w:rsidRPr="00DB2010">
        <w:rPr>
          <w:rFonts w:ascii="Times New Roman" w:eastAsia="Times New Roman" w:hAnsi="Times New Roman" w:cs="Times New Roman"/>
          <w:sz w:val="28"/>
          <w:szCs w:val="28"/>
          <w:lang w:eastAsia="ru-RU"/>
        </w:rPr>
        <w:t xml:space="preserve"> зонах и прибрежных защитных полосах;</w:t>
      </w:r>
      <w:proofErr w:type="gramEnd"/>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г) в пределах треугольников видимости на нерегулируемых перекрестках и примыканиях улиц и дорог, а также пешеходных переходах в соответствии со строительными нормами и правилами;</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размещение нестационарного торгового объекта повлечет нарушение требований технических регламентов, ГОСТов, СНиПов, СП.</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r>
      <w:r w:rsidR="00BE6413">
        <w:rPr>
          <w:rFonts w:ascii="Times New Roman" w:eastAsia="Times New Roman" w:hAnsi="Times New Roman" w:cs="Times New Roman"/>
          <w:sz w:val="28"/>
          <w:szCs w:val="28"/>
          <w:lang w:eastAsia="ru-RU"/>
        </w:rPr>
        <w:tab/>
      </w:r>
      <w:r w:rsidRPr="00DB2010">
        <w:rPr>
          <w:rFonts w:ascii="Times New Roman" w:eastAsia="Times New Roman" w:hAnsi="Times New Roman" w:cs="Times New Roman"/>
          <w:sz w:val="28"/>
          <w:szCs w:val="28"/>
          <w:lang w:eastAsia="ru-RU"/>
        </w:rPr>
        <w:t>2.10. В случае принятия решения о согласовании включения (исключения) в Схему (из Схемы) сведений о нестационарном торговом объекте Управление в порядке, установленном для разработки и утверждения Схемы, готовит проект муниципального правового акта.</w:t>
      </w:r>
      <w:r w:rsidRPr="00DB2010">
        <w:rPr>
          <w:rFonts w:ascii="Times New Roman" w:eastAsia="Times New Roman" w:hAnsi="Times New Roman" w:cs="Times New Roman"/>
          <w:sz w:val="28"/>
          <w:szCs w:val="28"/>
          <w:lang w:eastAsia="ru-RU"/>
        </w:rPr>
        <w:br/>
      </w:r>
      <w:r w:rsidRPr="00DB2010">
        <w:rPr>
          <w:rFonts w:ascii="Times New Roman" w:eastAsia="Times New Roman" w:hAnsi="Times New Roman" w:cs="Times New Roman"/>
          <w:sz w:val="28"/>
          <w:szCs w:val="28"/>
          <w:lang w:eastAsia="ru-RU"/>
        </w:rPr>
        <w:br/>
        <w:t xml:space="preserve">Изменения в Схему вносятся в порядке, установленном </w:t>
      </w:r>
      <w:hyperlink r:id="rId8" w:history="1">
        <w:r w:rsidRPr="00B70123">
          <w:rPr>
            <w:rFonts w:ascii="Times New Roman" w:eastAsia="Times New Roman" w:hAnsi="Times New Roman" w:cs="Times New Roman"/>
            <w:color w:val="0000FF"/>
            <w:sz w:val="28"/>
            <w:szCs w:val="28"/>
            <w:u w:val="single"/>
            <w:lang w:eastAsia="ru-RU"/>
          </w:rPr>
          <w:t>приказом министерства экономического развития Саратовской о</w:t>
        </w:r>
        <w:r w:rsidR="00BE6413">
          <w:rPr>
            <w:rFonts w:ascii="Times New Roman" w:eastAsia="Times New Roman" w:hAnsi="Times New Roman" w:cs="Times New Roman"/>
            <w:color w:val="0000FF"/>
            <w:sz w:val="28"/>
            <w:szCs w:val="28"/>
            <w:u w:val="single"/>
            <w:lang w:eastAsia="ru-RU"/>
          </w:rPr>
          <w:t>бласти от 18 октября 2016 года №</w:t>
        </w:r>
        <w:r w:rsidRPr="00B70123">
          <w:rPr>
            <w:rFonts w:ascii="Times New Roman" w:eastAsia="Times New Roman" w:hAnsi="Times New Roman" w:cs="Times New Roman"/>
            <w:color w:val="0000FF"/>
            <w:sz w:val="28"/>
            <w:szCs w:val="28"/>
            <w:u w:val="single"/>
            <w:lang w:eastAsia="ru-RU"/>
          </w:rPr>
          <w:t xml:space="preserve"> 2424 "О порядке разработки и утверждения схемы размещения нестационарных торговых объектов"</w:t>
        </w:r>
      </w:hyperlink>
      <w:r w:rsidRPr="00DB2010">
        <w:rPr>
          <w:rFonts w:ascii="Times New Roman" w:eastAsia="Times New Roman" w:hAnsi="Times New Roman" w:cs="Times New Roman"/>
          <w:sz w:val="28"/>
          <w:szCs w:val="28"/>
          <w:lang w:eastAsia="ru-RU"/>
        </w:rPr>
        <w:t>, не чаще одного раза в квартал".</w:t>
      </w:r>
      <w:bookmarkStart w:id="0" w:name="_GoBack"/>
      <w:bookmarkEnd w:id="0"/>
    </w:p>
    <w:sectPr w:rsidR="00AF251D" w:rsidRPr="00BE6413" w:rsidSect="008407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7066"/>
    <w:rsid w:val="000230C7"/>
    <w:rsid w:val="000730D8"/>
    <w:rsid w:val="00077F2B"/>
    <w:rsid w:val="00133F9C"/>
    <w:rsid w:val="00141687"/>
    <w:rsid w:val="001D087A"/>
    <w:rsid w:val="00250846"/>
    <w:rsid w:val="00330CA3"/>
    <w:rsid w:val="005A7066"/>
    <w:rsid w:val="00840707"/>
    <w:rsid w:val="009121DF"/>
    <w:rsid w:val="009572F4"/>
    <w:rsid w:val="009A2358"/>
    <w:rsid w:val="00AF251D"/>
    <w:rsid w:val="00B70123"/>
    <w:rsid w:val="00BE6413"/>
    <w:rsid w:val="00D646A7"/>
    <w:rsid w:val="00DB2010"/>
    <w:rsid w:val="00E720CA"/>
    <w:rsid w:val="00E75142"/>
    <w:rsid w:val="00EF34CB"/>
    <w:rsid w:val="00F36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707"/>
  </w:style>
  <w:style w:type="paragraph" w:styleId="1">
    <w:name w:val="heading 1"/>
    <w:basedOn w:val="a"/>
    <w:link w:val="10"/>
    <w:uiPriority w:val="9"/>
    <w:qFormat/>
    <w:rsid w:val="00DB20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B20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B201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20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B201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B2010"/>
    <w:rPr>
      <w:rFonts w:ascii="Times New Roman" w:eastAsia="Times New Roman" w:hAnsi="Times New Roman" w:cs="Times New Roman"/>
      <w:b/>
      <w:bCs/>
      <w:sz w:val="27"/>
      <w:szCs w:val="27"/>
      <w:lang w:eastAsia="ru-RU"/>
    </w:rPr>
  </w:style>
  <w:style w:type="paragraph" w:customStyle="1" w:styleId="headertext">
    <w:name w:val="headertext"/>
    <w:basedOn w:val="a"/>
    <w:rsid w:val="00DB20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DB20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B2010"/>
    <w:rPr>
      <w:color w:val="0000FF"/>
      <w:u w:val="single"/>
    </w:rPr>
  </w:style>
  <w:style w:type="paragraph" w:customStyle="1" w:styleId="ConsPlusNormal">
    <w:name w:val="ConsPlusNormal"/>
    <w:rsid w:val="009A2358"/>
    <w:pPr>
      <w:widowControl w:val="0"/>
      <w:autoSpaceDE w:val="0"/>
      <w:autoSpaceDN w:val="0"/>
      <w:spacing w:after="0" w:line="240" w:lineRule="auto"/>
    </w:pPr>
    <w:rPr>
      <w:rFonts w:ascii="Calibri" w:eastAsia="Times New Roman" w:hAnsi="Calibri" w:cs="Calibri"/>
      <w:szCs w:val="20"/>
      <w:lang w:eastAsia="ru-RU"/>
    </w:rPr>
  </w:style>
  <w:style w:type="paragraph" w:styleId="a4">
    <w:name w:val="No Spacing"/>
    <w:qFormat/>
    <w:rsid w:val="00141687"/>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719546096">
      <w:bodyDiv w:val="1"/>
      <w:marLeft w:val="0"/>
      <w:marRight w:val="0"/>
      <w:marTop w:val="0"/>
      <w:marBottom w:val="0"/>
      <w:divBdr>
        <w:top w:val="none" w:sz="0" w:space="0" w:color="auto"/>
        <w:left w:val="none" w:sz="0" w:space="0" w:color="auto"/>
        <w:bottom w:val="none" w:sz="0" w:space="0" w:color="auto"/>
        <w:right w:val="none" w:sz="0" w:space="0" w:color="auto"/>
      </w:divBdr>
      <w:divsChild>
        <w:div w:id="982270856">
          <w:marLeft w:val="0"/>
          <w:marRight w:val="0"/>
          <w:marTop w:val="0"/>
          <w:marBottom w:val="0"/>
          <w:divBdr>
            <w:top w:val="none" w:sz="0" w:space="0" w:color="auto"/>
            <w:left w:val="none" w:sz="0" w:space="0" w:color="auto"/>
            <w:bottom w:val="none" w:sz="0" w:space="0" w:color="auto"/>
            <w:right w:val="none" w:sz="0" w:space="0" w:color="auto"/>
          </w:divBdr>
          <w:divsChild>
            <w:div w:id="1225415107">
              <w:marLeft w:val="0"/>
              <w:marRight w:val="0"/>
              <w:marTop w:val="0"/>
              <w:marBottom w:val="0"/>
              <w:divBdr>
                <w:top w:val="none" w:sz="0" w:space="0" w:color="auto"/>
                <w:left w:val="none" w:sz="0" w:space="0" w:color="auto"/>
                <w:bottom w:val="none" w:sz="0" w:space="0" w:color="auto"/>
                <w:right w:val="none" w:sz="0" w:space="0" w:color="auto"/>
              </w:divBdr>
              <w:divsChild>
                <w:div w:id="1929801711">
                  <w:marLeft w:val="0"/>
                  <w:marRight w:val="0"/>
                  <w:marTop w:val="0"/>
                  <w:marBottom w:val="0"/>
                  <w:divBdr>
                    <w:top w:val="none" w:sz="0" w:space="0" w:color="auto"/>
                    <w:left w:val="none" w:sz="0" w:space="0" w:color="auto"/>
                    <w:bottom w:val="none" w:sz="0" w:space="0" w:color="auto"/>
                    <w:right w:val="none" w:sz="0" w:space="0" w:color="auto"/>
                  </w:divBdr>
                  <w:divsChild>
                    <w:div w:id="767044737">
                      <w:marLeft w:val="0"/>
                      <w:marRight w:val="0"/>
                      <w:marTop w:val="0"/>
                      <w:marBottom w:val="0"/>
                      <w:divBdr>
                        <w:top w:val="none" w:sz="0" w:space="0" w:color="auto"/>
                        <w:left w:val="none" w:sz="0" w:space="0" w:color="auto"/>
                        <w:bottom w:val="none" w:sz="0" w:space="0" w:color="auto"/>
                        <w:right w:val="none" w:sz="0" w:space="0" w:color="auto"/>
                      </w:divBdr>
                      <w:divsChild>
                        <w:div w:id="1891067385">
                          <w:marLeft w:val="0"/>
                          <w:marRight w:val="0"/>
                          <w:marTop w:val="0"/>
                          <w:marBottom w:val="0"/>
                          <w:divBdr>
                            <w:top w:val="none" w:sz="0" w:space="0" w:color="auto"/>
                            <w:left w:val="none" w:sz="0" w:space="0" w:color="auto"/>
                            <w:bottom w:val="none" w:sz="0" w:space="0" w:color="auto"/>
                            <w:right w:val="none" w:sz="0" w:space="0" w:color="auto"/>
                          </w:divBdr>
                          <w:divsChild>
                            <w:div w:id="459419994">
                              <w:marLeft w:val="0"/>
                              <w:marRight w:val="0"/>
                              <w:marTop w:val="0"/>
                              <w:marBottom w:val="0"/>
                              <w:divBdr>
                                <w:top w:val="none" w:sz="0" w:space="0" w:color="auto"/>
                                <w:left w:val="none" w:sz="0" w:space="0" w:color="auto"/>
                                <w:bottom w:val="none" w:sz="0" w:space="0" w:color="auto"/>
                                <w:right w:val="none" w:sz="0" w:space="0" w:color="auto"/>
                              </w:divBdr>
                              <w:divsChild>
                                <w:div w:id="548030450">
                                  <w:marLeft w:val="0"/>
                                  <w:marRight w:val="0"/>
                                  <w:marTop w:val="0"/>
                                  <w:marBottom w:val="0"/>
                                  <w:divBdr>
                                    <w:top w:val="none" w:sz="0" w:space="0" w:color="auto"/>
                                    <w:left w:val="none" w:sz="0" w:space="0" w:color="auto"/>
                                    <w:bottom w:val="none" w:sz="0" w:space="0" w:color="auto"/>
                                    <w:right w:val="none" w:sz="0" w:space="0" w:color="auto"/>
                                  </w:divBdr>
                                  <w:divsChild>
                                    <w:div w:id="244608972">
                                      <w:marLeft w:val="0"/>
                                      <w:marRight w:val="0"/>
                                      <w:marTop w:val="0"/>
                                      <w:marBottom w:val="0"/>
                                      <w:divBdr>
                                        <w:top w:val="none" w:sz="0" w:space="0" w:color="auto"/>
                                        <w:left w:val="none" w:sz="0" w:space="0" w:color="auto"/>
                                        <w:bottom w:val="none" w:sz="0" w:space="0" w:color="auto"/>
                                        <w:right w:val="none" w:sz="0" w:space="0" w:color="auto"/>
                                      </w:divBdr>
                                      <w:divsChild>
                                        <w:div w:id="12174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7711383" TargetMode="External"/><Relationship Id="rId3" Type="http://schemas.openxmlformats.org/officeDocument/2006/relationships/webSettings" Target="webSettings.xml"/><Relationship Id="rId7" Type="http://schemas.openxmlformats.org/officeDocument/2006/relationships/hyperlink" Target="http://docs.cntd.ru/document/9022380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67711383" TargetMode="External"/><Relationship Id="rId5" Type="http://schemas.openxmlformats.org/officeDocument/2006/relationships/hyperlink" Target="http://docs.cntd.ru/document/467711383" TargetMode="External"/><Relationship Id="rId10" Type="http://schemas.openxmlformats.org/officeDocument/2006/relationships/theme" Target="theme/theme1.xml"/><Relationship Id="rId4" Type="http://schemas.openxmlformats.org/officeDocument/2006/relationships/hyperlink" Target="http://docs.cntd.ru/document/902192509"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2059</Words>
  <Characters>11740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dcterms:created xsi:type="dcterms:W3CDTF">2017-12-19T17:01:00Z</dcterms:created>
  <dcterms:modified xsi:type="dcterms:W3CDTF">2017-12-26T05:10:00Z</dcterms:modified>
</cp:coreProperties>
</file>