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D8" w:rsidRDefault="004D70D8" w:rsidP="008763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47780" w:rsidRDefault="008763D3" w:rsidP="008763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63D3">
        <w:rPr>
          <w:rFonts w:ascii="Times New Roman" w:hAnsi="Times New Roman" w:cs="Times New Roman"/>
          <w:sz w:val="28"/>
          <w:szCs w:val="28"/>
        </w:rPr>
        <w:t>БОЛЬШЕ</w:t>
      </w:r>
      <w:r w:rsidR="004D70D8">
        <w:rPr>
          <w:rFonts w:ascii="Times New Roman" w:hAnsi="Times New Roman" w:cs="Times New Roman"/>
          <w:sz w:val="28"/>
          <w:szCs w:val="28"/>
        </w:rPr>
        <w:t>ДМИТРИЕВ</w:t>
      </w:r>
      <w:r w:rsidRPr="008763D3">
        <w:rPr>
          <w:rFonts w:ascii="Times New Roman" w:hAnsi="Times New Roman" w:cs="Times New Roman"/>
          <w:sz w:val="28"/>
          <w:szCs w:val="28"/>
        </w:rPr>
        <w:t>СКОГО МУНИЦИПАЛЬНОГО ОБРАЗОВАНИЯ  ЛЫСОГОРСКОГО МУНИЦИПАЛЬНОГО РАЙОНА</w:t>
      </w:r>
    </w:p>
    <w:p w:rsidR="008763D3" w:rsidRDefault="008763D3" w:rsidP="008763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763D3" w:rsidRDefault="008763D3" w:rsidP="008763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3D3" w:rsidRPr="004D70D8" w:rsidRDefault="008763D3" w:rsidP="008763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0D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63D3" w:rsidRPr="004D70D8" w:rsidRDefault="008763D3" w:rsidP="008763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3D3" w:rsidRPr="004D70D8" w:rsidRDefault="00321EA8" w:rsidP="008763D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D70D8">
        <w:rPr>
          <w:rFonts w:ascii="Times New Roman" w:hAnsi="Times New Roman" w:cs="Times New Roman"/>
          <w:sz w:val="28"/>
          <w:szCs w:val="28"/>
        </w:rPr>
        <w:t>о</w:t>
      </w:r>
      <w:r w:rsidR="008763D3" w:rsidRPr="004D70D8">
        <w:rPr>
          <w:rFonts w:ascii="Times New Roman" w:hAnsi="Times New Roman" w:cs="Times New Roman"/>
          <w:sz w:val="28"/>
          <w:szCs w:val="28"/>
        </w:rPr>
        <w:t>т</w:t>
      </w:r>
      <w:r w:rsidR="004D70D8">
        <w:rPr>
          <w:rFonts w:ascii="Times New Roman" w:hAnsi="Times New Roman" w:cs="Times New Roman"/>
          <w:sz w:val="28"/>
          <w:szCs w:val="28"/>
        </w:rPr>
        <w:t xml:space="preserve"> 21</w:t>
      </w:r>
      <w:r w:rsidR="00981D78" w:rsidRPr="004D70D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8264D" w:rsidRPr="004D70D8">
        <w:rPr>
          <w:rFonts w:ascii="Times New Roman" w:hAnsi="Times New Roman" w:cs="Times New Roman"/>
          <w:sz w:val="28"/>
          <w:szCs w:val="28"/>
        </w:rPr>
        <w:t xml:space="preserve"> </w:t>
      </w:r>
      <w:r w:rsidR="00981D78" w:rsidRPr="004D70D8">
        <w:rPr>
          <w:rFonts w:ascii="Times New Roman" w:hAnsi="Times New Roman" w:cs="Times New Roman"/>
          <w:sz w:val="28"/>
          <w:szCs w:val="28"/>
        </w:rPr>
        <w:t>2017</w:t>
      </w:r>
      <w:r w:rsidR="004D70D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70D8">
        <w:rPr>
          <w:rFonts w:ascii="Times New Roman" w:hAnsi="Times New Roman" w:cs="Times New Roman"/>
          <w:sz w:val="28"/>
          <w:szCs w:val="28"/>
        </w:rPr>
        <w:tab/>
        <w:t>№ 27</w:t>
      </w:r>
      <w:r w:rsidR="004D70D8">
        <w:rPr>
          <w:rFonts w:ascii="Times New Roman" w:hAnsi="Times New Roman" w:cs="Times New Roman"/>
          <w:sz w:val="28"/>
          <w:szCs w:val="28"/>
        </w:rPr>
        <w:tab/>
      </w:r>
      <w:r w:rsidR="004D70D8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4D70D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D70D8">
        <w:rPr>
          <w:rFonts w:ascii="Times New Roman" w:hAnsi="Times New Roman" w:cs="Times New Roman"/>
          <w:sz w:val="28"/>
          <w:szCs w:val="28"/>
        </w:rPr>
        <w:t>ольшая Дмитриевка</w:t>
      </w:r>
    </w:p>
    <w:p w:rsidR="008763D3" w:rsidRPr="004D70D8" w:rsidRDefault="008763D3" w:rsidP="008763D3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763D3" w:rsidRPr="004D70D8" w:rsidRDefault="00981D78" w:rsidP="00981D78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0D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</w:t>
      </w:r>
      <w:r w:rsidR="004D70D8">
        <w:rPr>
          <w:rFonts w:ascii="Times New Roman" w:hAnsi="Times New Roman" w:cs="Times New Roman"/>
          <w:sz w:val="28"/>
          <w:szCs w:val="28"/>
        </w:rPr>
        <w:t>дмитриев</w:t>
      </w:r>
      <w:r w:rsidRPr="004D70D8">
        <w:rPr>
          <w:rFonts w:ascii="Times New Roman" w:hAnsi="Times New Roman" w:cs="Times New Roman"/>
          <w:sz w:val="28"/>
          <w:szCs w:val="28"/>
        </w:rPr>
        <w:t>ского</w:t>
      </w:r>
      <w:r w:rsidR="004D70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08 декабря 2010 г № 22</w:t>
      </w:r>
      <w:r w:rsidRPr="004D70D8">
        <w:rPr>
          <w:rFonts w:ascii="Times New Roman" w:hAnsi="Times New Roman" w:cs="Times New Roman"/>
          <w:sz w:val="28"/>
          <w:szCs w:val="28"/>
        </w:rPr>
        <w:t xml:space="preserve"> «</w:t>
      </w:r>
      <w:r w:rsidR="008763D3" w:rsidRPr="004D70D8">
        <w:rPr>
          <w:rFonts w:ascii="Times New Roman" w:hAnsi="Times New Roman" w:cs="Times New Roman"/>
          <w:sz w:val="28"/>
          <w:szCs w:val="28"/>
        </w:rPr>
        <w:t>Об утверждении Положения о комиссии</w:t>
      </w:r>
      <w:r w:rsidRPr="004D70D8">
        <w:rPr>
          <w:rFonts w:ascii="Times New Roman" w:hAnsi="Times New Roman" w:cs="Times New Roman"/>
          <w:sz w:val="28"/>
          <w:szCs w:val="28"/>
        </w:rPr>
        <w:t xml:space="preserve"> </w:t>
      </w:r>
      <w:r w:rsidR="008763D3" w:rsidRPr="004D70D8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</w:t>
      </w:r>
    </w:p>
    <w:p w:rsidR="008763D3" w:rsidRPr="004D70D8" w:rsidRDefault="008763D3" w:rsidP="00981D78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70D8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981D78" w:rsidRPr="004D70D8">
        <w:rPr>
          <w:rFonts w:ascii="Times New Roman" w:hAnsi="Times New Roman" w:cs="Times New Roman"/>
          <w:sz w:val="28"/>
          <w:szCs w:val="28"/>
        </w:rPr>
        <w:t>»</w:t>
      </w:r>
    </w:p>
    <w:p w:rsidR="008763D3" w:rsidRDefault="008763D3" w:rsidP="008763D3">
      <w:pPr>
        <w:pStyle w:val="a3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8763D3" w:rsidRDefault="004D70D8" w:rsidP="004D70D8">
      <w:pPr>
        <w:pStyle w:val="a3"/>
        <w:tabs>
          <w:tab w:val="center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763D3">
        <w:rPr>
          <w:rFonts w:ascii="Times New Roman" w:hAnsi="Times New Roman" w:cs="Times New Roman"/>
          <w:sz w:val="28"/>
          <w:szCs w:val="28"/>
        </w:rPr>
        <w:t>В соответствии с У</w:t>
      </w:r>
      <w:r w:rsidR="008763D3" w:rsidRPr="008763D3">
        <w:rPr>
          <w:rFonts w:ascii="Times New Roman" w:hAnsi="Times New Roman" w:cs="Times New Roman"/>
          <w:sz w:val="28"/>
          <w:szCs w:val="28"/>
        </w:rPr>
        <w:t>казом</w:t>
      </w:r>
      <w:r w:rsidR="00786C64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 w:rsidR="008763D3">
        <w:rPr>
          <w:rFonts w:ascii="Times New Roman" w:hAnsi="Times New Roman" w:cs="Times New Roman"/>
          <w:sz w:val="28"/>
          <w:szCs w:val="28"/>
        </w:rPr>
        <w:t>оссийской Федерации от 01 июля</w:t>
      </w:r>
      <w:r w:rsidR="00786C64">
        <w:rPr>
          <w:rFonts w:ascii="Times New Roman" w:hAnsi="Times New Roman" w:cs="Times New Roman"/>
          <w:sz w:val="28"/>
          <w:szCs w:val="28"/>
        </w:rPr>
        <w:t xml:space="preserve"> 2010 года № 821 «О комиссиях по собл</w:t>
      </w:r>
      <w:r w:rsidR="0012310A">
        <w:rPr>
          <w:rFonts w:ascii="Times New Roman" w:hAnsi="Times New Roman" w:cs="Times New Roman"/>
          <w:sz w:val="28"/>
          <w:szCs w:val="28"/>
        </w:rPr>
        <w:t xml:space="preserve">юдению требований к служебному </w:t>
      </w:r>
      <w:r w:rsidR="00786C64">
        <w:rPr>
          <w:rFonts w:ascii="Times New Roman" w:hAnsi="Times New Roman" w:cs="Times New Roman"/>
          <w:sz w:val="28"/>
          <w:szCs w:val="28"/>
        </w:rPr>
        <w:t>поведению федеральных государственных служащих и урегулированию конфликта интересов»</w:t>
      </w:r>
      <w:r w:rsidR="007F222D">
        <w:rPr>
          <w:rFonts w:ascii="Times New Roman" w:hAnsi="Times New Roman" w:cs="Times New Roman"/>
          <w:sz w:val="28"/>
          <w:szCs w:val="28"/>
        </w:rPr>
        <w:t xml:space="preserve">, </w:t>
      </w:r>
      <w:r w:rsidR="00786C64">
        <w:rPr>
          <w:rFonts w:ascii="Times New Roman" w:hAnsi="Times New Roman" w:cs="Times New Roman"/>
          <w:sz w:val="28"/>
          <w:szCs w:val="28"/>
        </w:rPr>
        <w:t>руководствуясь Уставом Больше</w:t>
      </w:r>
      <w:r>
        <w:rPr>
          <w:rFonts w:ascii="Times New Roman" w:hAnsi="Times New Roman" w:cs="Times New Roman"/>
          <w:sz w:val="28"/>
          <w:szCs w:val="28"/>
        </w:rPr>
        <w:t>дмитриев</w:t>
      </w:r>
      <w:r w:rsidR="00786C64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69512D">
        <w:rPr>
          <w:rFonts w:ascii="Times New Roman" w:hAnsi="Times New Roman" w:cs="Times New Roman"/>
          <w:sz w:val="28"/>
          <w:szCs w:val="28"/>
        </w:rPr>
        <w:t>,</w:t>
      </w:r>
      <w:r w:rsidR="0069512D" w:rsidRPr="0069512D">
        <w:rPr>
          <w:rFonts w:ascii="Times New Roman" w:hAnsi="Times New Roman" w:cs="Times New Roman"/>
          <w:sz w:val="28"/>
          <w:szCs w:val="28"/>
        </w:rPr>
        <w:t xml:space="preserve"> </w:t>
      </w:r>
      <w:r w:rsidR="0069512D" w:rsidRPr="0072059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9512D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69512D" w:rsidRPr="0072059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512D">
        <w:rPr>
          <w:rFonts w:ascii="Times New Roman" w:hAnsi="Times New Roman" w:cs="Times New Roman"/>
          <w:sz w:val="28"/>
          <w:szCs w:val="28"/>
        </w:rPr>
        <w:t>образования ПОСТАНОВЛЯЕТ</w:t>
      </w:r>
      <w:r w:rsidR="00786C64">
        <w:rPr>
          <w:rFonts w:ascii="Times New Roman" w:hAnsi="Times New Roman" w:cs="Times New Roman"/>
          <w:sz w:val="28"/>
          <w:szCs w:val="28"/>
        </w:rPr>
        <w:t>:</w:t>
      </w:r>
    </w:p>
    <w:p w:rsidR="00D30CB4" w:rsidRDefault="00786C64" w:rsidP="00786C64">
      <w:pPr>
        <w:pStyle w:val="a3"/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0CB4">
        <w:rPr>
          <w:rFonts w:ascii="Times New Roman" w:hAnsi="Times New Roman" w:cs="Times New Roman"/>
          <w:sz w:val="28"/>
          <w:szCs w:val="28"/>
        </w:rPr>
        <w:t xml:space="preserve"> </w:t>
      </w:r>
      <w:r w:rsidR="00981D78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 Больше</w:t>
      </w:r>
      <w:r w:rsidR="0069512D">
        <w:rPr>
          <w:rFonts w:ascii="Times New Roman" w:hAnsi="Times New Roman" w:cs="Times New Roman"/>
          <w:sz w:val="28"/>
          <w:szCs w:val="28"/>
        </w:rPr>
        <w:t>дмитриевского муниципального образования от 08декабря 2010</w:t>
      </w:r>
      <w:r w:rsidR="00FF1DDF">
        <w:rPr>
          <w:rFonts w:ascii="Times New Roman" w:hAnsi="Times New Roman" w:cs="Times New Roman"/>
          <w:sz w:val="28"/>
          <w:szCs w:val="28"/>
        </w:rPr>
        <w:t xml:space="preserve"> </w:t>
      </w:r>
      <w:r w:rsidR="0069512D">
        <w:rPr>
          <w:rFonts w:ascii="Times New Roman" w:hAnsi="Times New Roman" w:cs="Times New Roman"/>
          <w:sz w:val="28"/>
          <w:szCs w:val="28"/>
        </w:rPr>
        <w:t>г</w:t>
      </w:r>
      <w:r w:rsidR="00FF1DDF">
        <w:rPr>
          <w:rFonts w:ascii="Times New Roman" w:hAnsi="Times New Roman" w:cs="Times New Roman"/>
          <w:sz w:val="28"/>
          <w:szCs w:val="28"/>
        </w:rPr>
        <w:t>ода</w:t>
      </w:r>
      <w:r w:rsidR="0069512D">
        <w:rPr>
          <w:rFonts w:ascii="Times New Roman" w:hAnsi="Times New Roman" w:cs="Times New Roman"/>
          <w:sz w:val="28"/>
          <w:szCs w:val="28"/>
        </w:rPr>
        <w:t xml:space="preserve"> № 22</w:t>
      </w:r>
      <w:r w:rsidR="00981D78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</w:t>
      </w:r>
      <w:r w:rsidR="002F4365">
        <w:rPr>
          <w:rFonts w:ascii="Times New Roman" w:hAnsi="Times New Roman" w:cs="Times New Roman"/>
          <w:sz w:val="28"/>
          <w:szCs w:val="28"/>
        </w:rPr>
        <w:t xml:space="preserve"> служебному поведению муниципальных служащих и урегулированию конфликта интересов при администрации Больше</w:t>
      </w:r>
      <w:r w:rsidR="0069512D">
        <w:rPr>
          <w:rFonts w:ascii="Times New Roman" w:hAnsi="Times New Roman" w:cs="Times New Roman"/>
          <w:sz w:val="28"/>
          <w:szCs w:val="28"/>
        </w:rPr>
        <w:t>дмитриев</w:t>
      </w:r>
      <w:r w:rsidR="002F4365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981D78">
        <w:rPr>
          <w:rFonts w:ascii="Times New Roman" w:hAnsi="Times New Roman" w:cs="Times New Roman"/>
          <w:sz w:val="28"/>
          <w:szCs w:val="28"/>
        </w:rPr>
        <w:t>»</w:t>
      </w:r>
      <w:r w:rsidR="0012310A">
        <w:rPr>
          <w:rFonts w:ascii="Times New Roman" w:hAnsi="Times New Roman" w:cs="Times New Roman"/>
          <w:sz w:val="28"/>
          <w:szCs w:val="28"/>
        </w:rPr>
        <w:t xml:space="preserve"> </w:t>
      </w:r>
      <w:r w:rsidR="00981D78">
        <w:rPr>
          <w:rFonts w:ascii="Times New Roman" w:hAnsi="Times New Roman" w:cs="Times New Roman"/>
          <w:sz w:val="28"/>
          <w:szCs w:val="28"/>
        </w:rPr>
        <w:t xml:space="preserve">дополнив пункт 13 Положения пунктом </w:t>
      </w:r>
      <w:r w:rsidR="0026057C">
        <w:rPr>
          <w:rFonts w:ascii="Times New Roman" w:hAnsi="Times New Roman" w:cs="Times New Roman"/>
          <w:sz w:val="28"/>
          <w:szCs w:val="28"/>
        </w:rPr>
        <w:t xml:space="preserve">13.1 </w:t>
      </w:r>
      <w:r w:rsidR="00981D7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6057C" w:rsidRDefault="0026057C" w:rsidP="00786C64">
      <w:pPr>
        <w:pStyle w:val="a3"/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«13.1. Мотивированные заключения, предусмотренные пунктом 13 настоящего Положения, должны содержать:</w:t>
      </w:r>
    </w:p>
    <w:p w:rsidR="0026057C" w:rsidRDefault="0026057C" w:rsidP="00786C64">
      <w:pPr>
        <w:pStyle w:val="a3"/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77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D77A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изложенную в обращениях или уведомлениях, указанных в пункте 12 Положения;</w:t>
      </w:r>
    </w:p>
    <w:p w:rsidR="00D30CB4" w:rsidRDefault="0026057C" w:rsidP="00786C64">
      <w:pPr>
        <w:pStyle w:val="a3"/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6057C" w:rsidRDefault="0026057C" w:rsidP="00786C64">
      <w:pPr>
        <w:pStyle w:val="a3"/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пункте 12 настоящего Положения, а также рекомендации для принятия одного из решений в соответствии с пунктами 22,23,25 настоящего Положения или иного решения»</w:t>
      </w:r>
      <w:r w:rsidR="004023CB">
        <w:rPr>
          <w:rFonts w:ascii="Times New Roman" w:hAnsi="Times New Roman" w:cs="Times New Roman"/>
          <w:sz w:val="28"/>
          <w:szCs w:val="28"/>
        </w:rPr>
        <w:t>.</w:t>
      </w:r>
    </w:p>
    <w:p w:rsidR="00D30CB4" w:rsidRDefault="00D30CB4" w:rsidP="00EB3F39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19F0" w:rsidRDefault="004619F0" w:rsidP="00EB3F39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0CB4" w:rsidRDefault="007F222D" w:rsidP="00EB3F39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30CB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F222D" w:rsidRDefault="007F222D" w:rsidP="00EB3F39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</w:t>
      </w:r>
      <w:r w:rsidR="00D30CB4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8763D3" w:rsidRPr="008763D3" w:rsidRDefault="007F222D" w:rsidP="007B2FA9">
      <w:pPr>
        <w:pStyle w:val="a3"/>
        <w:tabs>
          <w:tab w:val="left" w:pos="64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</w:t>
      </w:r>
      <w:r w:rsidR="00D30CB4">
        <w:rPr>
          <w:rFonts w:ascii="Times New Roman" w:hAnsi="Times New Roman" w:cs="Times New Roman"/>
          <w:sz w:val="28"/>
          <w:szCs w:val="28"/>
        </w:rPr>
        <w:t>ального образования</w:t>
      </w:r>
      <w:r w:rsidR="00D30CB4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="00D30CB4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8763D3" w:rsidRPr="008763D3" w:rsidSect="0064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3D3"/>
    <w:rsid w:val="000E00A2"/>
    <w:rsid w:val="0012310A"/>
    <w:rsid w:val="00164B47"/>
    <w:rsid w:val="0026057C"/>
    <w:rsid w:val="002A35C1"/>
    <w:rsid w:val="002B494D"/>
    <w:rsid w:val="002E0657"/>
    <w:rsid w:val="002F4365"/>
    <w:rsid w:val="00321EA8"/>
    <w:rsid w:val="003F67AE"/>
    <w:rsid w:val="004023CB"/>
    <w:rsid w:val="004619F0"/>
    <w:rsid w:val="0046733C"/>
    <w:rsid w:val="004D70D8"/>
    <w:rsid w:val="0053478B"/>
    <w:rsid w:val="00534D94"/>
    <w:rsid w:val="005639E7"/>
    <w:rsid w:val="005C5DD9"/>
    <w:rsid w:val="00626CFA"/>
    <w:rsid w:val="00630710"/>
    <w:rsid w:val="00636BAD"/>
    <w:rsid w:val="00647780"/>
    <w:rsid w:val="0069512D"/>
    <w:rsid w:val="006E5F0A"/>
    <w:rsid w:val="0078264D"/>
    <w:rsid w:val="00786C64"/>
    <w:rsid w:val="007B2FA9"/>
    <w:rsid w:val="007E1F56"/>
    <w:rsid w:val="007F222D"/>
    <w:rsid w:val="00813C66"/>
    <w:rsid w:val="008763D3"/>
    <w:rsid w:val="008C4165"/>
    <w:rsid w:val="008C6529"/>
    <w:rsid w:val="009117E2"/>
    <w:rsid w:val="00981D78"/>
    <w:rsid w:val="00A16067"/>
    <w:rsid w:val="00A55F6A"/>
    <w:rsid w:val="00A6011A"/>
    <w:rsid w:val="00A9721E"/>
    <w:rsid w:val="00AF1576"/>
    <w:rsid w:val="00B34534"/>
    <w:rsid w:val="00B909FA"/>
    <w:rsid w:val="00B974E3"/>
    <w:rsid w:val="00BB2FCE"/>
    <w:rsid w:val="00CB5FB6"/>
    <w:rsid w:val="00D30CB4"/>
    <w:rsid w:val="00D77A64"/>
    <w:rsid w:val="00DE1D12"/>
    <w:rsid w:val="00E00D5F"/>
    <w:rsid w:val="00E25385"/>
    <w:rsid w:val="00EB3F39"/>
    <w:rsid w:val="00FB6EC1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3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3C0A-38BF-4B11-8A78-547E4348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Большекопенская Администрация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Admin</cp:lastModifiedBy>
  <cp:revision>23</cp:revision>
  <cp:lastPrinted>2017-12-27T10:20:00Z</cp:lastPrinted>
  <dcterms:created xsi:type="dcterms:W3CDTF">2010-11-10T13:07:00Z</dcterms:created>
  <dcterms:modified xsi:type="dcterms:W3CDTF">2017-12-27T10:23:00Z</dcterms:modified>
</cp:coreProperties>
</file>