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ЛЫСОГОРСКОГО МУНИЦИПАЛЬНОГО РАЙОНА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3598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38FA" w:rsidRPr="00AF3598" w:rsidRDefault="00C738FA" w:rsidP="00C738FA">
      <w:pPr>
        <w:pStyle w:val="a3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AF3598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655CC8" w:rsidRPr="00C738FA" w:rsidRDefault="00F610C5" w:rsidP="00C738FA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610C5">
        <w:rPr>
          <w:sz w:val="28"/>
          <w:szCs w:val="28"/>
        </w:rPr>
        <w:t>20</w:t>
      </w:r>
      <w:r w:rsidR="00C738FA">
        <w:rPr>
          <w:sz w:val="28"/>
          <w:szCs w:val="28"/>
        </w:rPr>
        <w:t xml:space="preserve"> </w:t>
      </w:r>
      <w:r w:rsidR="008B730C">
        <w:rPr>
          <w:sz w:val="28"/>
          <w:szCs w:val="28"/>
        </w:rPr>
        <w:t>сентября</w:t>
      </w:r>
      <w:r w:rsidR="00C738FA">
        <w:rPr>
          <w:sz w:val="28"/>
          <w:szCs w:val="28"/>
        </w:rPr>
        <w:t xml:space="preserve"> 2021 года</w:t>
      </w:r>
      <w:r w:rsidR="00C738FA">
        <w:rPr>
          <w:sz w:val="28"/>
          <w:szCs w:val="28"/>
        </w:rPr>
        <w:tab/>
      </w:r>
      <w:r w:rsidR="00C738FA">
        <w:rPr>
          <w:sz w:val="28"/>
          <w:szCs w:val="28"/>
        </w:rPr>
        <w:tab/>
        <w:t>№</w:t>
      </w:r>
      <w:r w:rsidR="00C738FA" w:rsidRPr="00AF3598">
        <w:rPr>
          <w:sz w:val="28"/>
          <w:szCs w:val="28"/>
        </w:rPr>
        <w:t xml:space="preserve"> </w:t>
      </w:r>
      <w:r w:rsidR="008B730C">
        <w:rPr>
          <w:sz w:val="28"/>
          <w:szCs w:val="28"/>
        </w:rPr>
        <w:t>23</w:t>
      </w:r>
      <w:r w:rsidR="00C738FA" w:rsidRPr="00AF3598">
        <w:rPr>
          <w:sz w:val="28"/>
          <w:szCs w:val="28"/>
        </w:rPr>
        <w:tab/>
      </w:r>
      <w:r w:rsidR="00C738FA" w:rsidRPr="00AF3598">
        <w:rPr>
          <w:sz w:val="28"/>
          <w:szCs w:val="28"/>
        </w:rPr>
        <w:tab/>
        <w:t>село Большая Дмитриевка</w:t>
      </w:r>
    </w:p>
    <w:p w:rsidR="007B020D" w:rsidRDefault="00215960" w:rsidP="00215960">
      <w:pPr>
        <w:rPr>
          <w:sz w:val="28"/>
          <w:szCs w:val="26"/>
        </w:rPr>
      </w:pPr>
      <w:r w:rsidRPr="00C738FA">
        <w:rPr>
          <w:sz w:val="28"/>
          <w:szCs w:val="26"/>
        </w:rPr>
        <w:t xml:space="preserve">Об утверждении Плана по противодействию коррупции в </w:t>
      </w:r>
      <w:r w:rsidR="00C738FA" w:rsidRPr="00C738FA">
        <w:rPr>
          <w:sz w:val="28"/>
          <w:szCs w:val="26"/>
        </w:rPr>
        <w:t>Большедмитриевском муниципальном образовании</w:t>
      </w:r>
      <w:bookmarkStart w:id="0" w:name="_GoBack"/>
      <w:bookmarkEnd w:id="0"/>
    </w:p>
    <w:p w:rsidR="00215960" w:rsidRPr="00C738FA" w:rsidRDefault="00215960" w:rsidP="00215960">
      <w:pPr>
        <w:rPr>
          <w:sz w:val="28"/>
          <w:szCs w:val="26"/>
        </w:rPr>
      </w:pPr>
      <w:r w:rsidRPr="00C738FA">
        <w:rPr>
          <w:sz w:val="28"/>
          <w:szCs w:val="26"/>
        </w:rPr>
        <w:t>Лысогорско</w:t>
      </w:r>
      <w:r w:rsidR="008B730C">
        <w:rPr>
          <w:sz w:val="28"/>
          <w:szCs w:val="26"/>
        </w:rPr>
        <w:t>го</w:t>
      </w:r>
      <w:r w:rsidRPr="00C738FA">
        <w:rPr>
          <w:sz w:val="28"/>
          <w:szCs w:val="26"/>
        </w:rPr>
        <w:t xml:space="preserve"> муниципально</w:t>
      </w:r>
      <w:r w:rsidR="008B730C">
        <w:rPr>
          <w:sz w:val="28"/>
          <w:szCs w:val="26"/>
        </w:rPr>
        <w:t>го</w:t>
      </w:r>
      <w:r w:rsidRPr="00C738FA">
        <w:rPr>
          <w:sz w:val="28"/>
          <w:szCs w:val="26"/>
        </w:rPr>
        <w:t xml:space="preserve"> район</w:t>
      </w:r>
      <w:r w:rsidR="008B730C">
        <w:rPr>
          <w:sz w:val="28"/>
          <w:szCs w:val="26"/>
        </w:rPr>
        <w:t>а</w:t>
      </w:r>
      <w:r w:rsidRPr="00C738FA">
        <w:rPr>
          <w:sz w:val="28"/>
          <w:szCs w:val="26"/>
        </w:rPr>
        <w:t xml:space="preserve"> на 2021- 2024 годы</w:t>
      </w:r>
    </w:p>
    <w:p w:rsidR="00655CC8" w:rsidRPr="002B7A79" w:rsidRDefault="00655CC8" w:rsidP="00655CC8">
      <w:pPr>
        <w:pStyle w:val="1"/>
        <w:shd w:val="clear" w:color="auto" w:fill="FFFFFF"/>
        <w:spacing w:before="75" w:beforeAutospacing="0" w:after="0" w:afterAutospacing="0"/>
        <w:jc w:val="both"/>
        <w:rPr>
          <w:sz w:val="28"/>
          <w:szCs w:val="26"/>
        </w:rPr>
      </w:pPr>
      <w:r>
        <w:rPr>
          <w:b w:val="0"/>
          <w:sz w:val="28"/>
          <w:szCs w:val="26"/>
        </w:rPr>
        <w:tab/>
      </w:r>
      <w:proofErr w:type="gramStart"/>
      <w:r w:rsidRPr="002B7A79">
        <w:rPr>
          <w:b w:val="0"/>
          <w:sz w:val="28"/>
          <w:szCs w:val="26"/>
        </w:rPr>
        <w:t xml:space="preserve">В соответствии с </w:t>
      </w:r>
      <w:r>
        <w:rPr>
          <w:b w:val="0"/>
          <w:sz w:val="28"/>
          <w:szCs w:val="26"/>
        </w:rPr>
        <w:t>Указом Президента Российской Федерации от 16 августа 2021 года № 478 «О национальном плане по противодействию коррупции на 2021-2024 годы»</w:t>
      </w:r>
      <w:r w:rsidRPr="002B7A79">
        <w:rPr>
          <w:b w:val="0"/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>
        <w:rPr>
          <w:b w:val="0"/>
          <w:sz w:val="28"/>
          <w:szCs w:val="26"/>
        </w:rPr>
        <w:t xml:space="preserve">Федеральным законом от 25 декабря 2008 года № 273-ФЗ «О противодействии коррупции», Федеральным законом </w:t>
      </w:r>
      <w:r w:rsidR="00433927">
        <w:rPr>
          <w:b w:val="0"/>
          <w:sz w:val="28"/>
          <w:szCs w:val="26"/>
        </w:rPr>
        <w:t>от 6 октября 2003 года № 131-ФЗ</w:t>
      </w:r>
      <w:r>
        <w:rPr>
          <w:b w:val="0"/>
          <w:sz w:val="28"/>
          <w:szCs w:val="26"/>
        </w:rPr>
        <w:t xml:space="preserve"> «Об общих принципах организации местного самоуправления в Российской Федерации» </w:t>
      </w:r>
      <w:r w:rsidRPr="001536EA">
        <w:rPr>
          <w:b w:val="0"/>
          <w:sz w:val="28"/>
          <w:szCs w:val="26"/>
        </w:rPr>
        <w:t>администрация</w:t>
      </w:r>
      <w:r w:rsidR="00433927" w:rsidRPr="00433927">
        <w:rPr>
          <w:b w:val="0"/>
          <w:sz w:val="28"/>
          <w:szCs w:val="26"/>
        </w:rPr>
        <w:t xml:space="preserve"> </w:t>
      </w:r>
      <w:r w:rsidR="00433927">
        <w:rPr>
          <w:b w:val="0"/>
          <w:sz w:val="28"/>
          <w:szCs w:val="26"/>
        </w:rPr>
        <w:t>Большедмитриевского</w:t>
      </w:r>
      <w:r>
        <w:rPr>
          <w:sz w:val="28"/>
          <w:szCs w:val="26"/>
        </w:rPr>
        <w:t xml:space="preserve"> </w:t>
      </w:r>
      <w:r w:rsidR="00433927" w:rsidRPr="00433927">
        <w:rPr>
          <w:b w:val="0"/>
          <w:sz w:val="28"/>
          <w:szCs w:val="26"/>
        </w:rPr>
        <w:t>муниципального образования</w:t>
      </w:r>
      <w:r>
        <w:rPr>
          <w:sz w:val="28"/>
          <w:szCs w:val="26"/>
        </w:rPr>
        <w:t xml:space="preserve"> </w:t>
      </w:r>
      <w:r w:rsidRPr="001536EA">
        <w:rPr>
          <w:b w:val="0"/>
          <w:sz w:val="28"/>
          <w:szCs w:val="26"/>
        </w:rPr>
        <w:t>Лысогорского муниципального района</w:t>
      </w:r>
      <w:r>
        <w:rPr>
          <w:sz w:val="28"/>
          <w:szCs w:val="26"/>
        </w:rPr>
        <w:t xml:space="preserve"> </w:t>
      </w:r>
      <w:r w:rsidRPr="002B7A79">
        <w:rPr>
          <w:b w:val="0"/>
          <w:sz w:val="28"/>
          <w:szCs w:val="26"/>
        </w:rPr>
        <w:t>ПОСТАНОВЛЯЕТ:</w:t>
      </w:r>
      <w:proofErr w:type="gramEnd"/>
    </w:p>
    <w:p w:rsidR="00655CC8" w:rsidRPr="002B7A79" w:rsidRDefault="00655CC8" w:rsidP="00655CC8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Утвердить План по противодействию коррупции в </w:t>
      </w:r>
      <w:r w:rsidR="00433927">
        <w:rPr>
          <w:sz w:val="28"/>
          <w:szCs w:val="26"/>
        </w:rPr>
        <w:t>Большедмитриевском муниципальном образовании</w:t>
      </w:r>
      <w:r>
        <w:rPr>
          <w:sz w:val="28"/>
          <w:szCs w:val="26"/>
        </w:rPr>
        <w:t xml:space="preserve"> Лысогорско</w:t>
      </w:r>
      <w:r w:rsidR="008B730C">
        <w:rPr>
          <w:sz w:val="28"/>
          <w:szCs w:val="26"/>
        </w:rPr>
        <w:t>го</w:t>
      </w:r>
      <w:r>
        <w:rPr>
          <w:sz w:val="28"/>
          <w:szCs w:val="26"/>
        </w:rPr>
        <w:t xml:space="preserve"> муниципально</w:t>
      </w:r>
      <w:r w:rsidR="008B730C">
        <w:rPr>
          <w:sz w:val="28"/>
          <w:szCs w:val="26"/>
        </w:rPr>
        <w:t>го</w:t>
      </w:r>
      <w:r>
        <w:rPr>
          <w:sz w:val="28"/>
          <w:szCs w:val="26"/>
        </w:rPr>
        <w:t xml:space="preserve"> район</w:t>
      </w:r>
      <w:r w:rsidR="008B730C">
        <w:rPr>
          <w:sz w:val="28"/>
          <w:szCs w:val="26"/>
        </w:rPr>
        <w:t>а</w:t>
      </w:r>
      <w:r>
        <w:rPr>
          <w:sz w:val="28"/>
          <w:szCs w:val="26"/>
        </w:rPr>
        <w:t xml:space="preserve"> на 2021-2024 годы, согласно приложению</w:t>
      </w:r>
      <w:r w:rsidRPr="002B7A79">
        <w:rPr>
          <w:sz w:val="28"/>
          <w:szCs w:val="26"/>
        </w:rPr>
        <w:t>.</w:t>
      </w:r>
    </w:p>
    <w:p w:rsidR="00655CC8" w:rsidRDefault="00655CC8" w:rsidP="00655CC8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r>
        <w:rPr>
          <w:sz w:val="28"/>
          <w:szCs w:val="26"/>
        </w:rPr>
        <w:t>Настоящее постановление вступает в силу с момента его принятия и подлежит официальному опубликованию</w:t>
      </w:r>
    </w:p>
    <w:p w:rsidR="00655CC8" w:rsidRPr="00BC6798" w:rsidRDefault="00655CC8" w:rsidP="00655CC8">
      <w:pPr>
        <w:numPr>
          <w:ilvl w:val="0"/>
          <w:numId w:val="1"/>
        </w:numPr>
        <w:ind w:left="0" w:firstLine="426"/>
        <w:jc w:val="both"/>
        <w:rPr>
          <w:sz w:val="28"/>
          <w:szCs w:val="26"/>
        </w:rPr>
      </w:pPr>
      <w:proofErr w:type="gramStart"/>
      <w:r w:rsidRPr="00BC6798">
        <w:rPr>
          <w:sz w:val="28"/>
          <w:szCs w:val="26"/>
        </w:rPr>
        <w:t>Контроль за</w:t>
      </w:r>
      <w:proofErr w:type="gramEnd"/>
      <w:r w:rsidRPr="00BC6798">
        <w:rPr>
          <w:sz w:val="28"/>
          <w:szCs w:val="26"/>
        </w:rPr>
        <w:t xml:space="preserve"> исполнением настоящего постановления </w:t>
      </w:r>
      <w:r w:rsidR="00433927">
        <w:rPr>
          <w:sz w:val="28"/>
          <w:szCs w:val="26"/>
        </w:rPr>
        <w:t>оставляю за собой</w:t>
      </w:r>
      <w:r w:rsidR="009B16CE">
        <w:rPr>
          <w:sz w:val="28"/>
          <w:szCs w:val="26"/>
        </w:rPr>
        <w:t>.</w:t>
      </w:r>
    </w:p>
    <w:p w:rsidR="00655CC8" w:rsidRDefault="00655CC8" w:rsidP="00655CC8">
      <w:pPr>
        <w:jc w:val="both"/>
        <w:rPr>
          <w:sz w:val="28"/>
          <w:szCs w:val="26"/>
        </w:rPr>
      </w:pPr>
    </w:p>
    <w:p w:rsidR="009B16CE" w:rsidRDefault="009B16CE" w:rsidP="00655CC8">
      <w:pPr>
        <w:jc w:val="both"/>
        <w:rPr>
          <w:sz w:val="28"/>
          <w:szCs w:val="26"/>
        </w:rPr>
      </w:pPr>
    </w:p>
    <w:p w:rsidR="009B16CE" w:rsidRPr="002B7A79" w:rsidRDefault="009B16CE" w:rsidP="00655CC8">
      <w:pPr>
        <w:jc w:val="both"/>
        <w:rPr>
          <w:sz w:val="28"/>
          <w:szCs w:val="26"/>
        </w:rPr>
      </w:pPr>
    </w:p>
    <w:p w:rsidR="00C738FA" w:rsidRPr="00433927" w:rsidRDefault="00655CC8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 xml:space="preserve">Глава </w:t>
      </w:r>
      <w:r w:rsidR="00C738FA" w:rsidRPr="00433927">
        <w:rPr>
          <w:sz w:val="28"/>
          <w:szCs w:val="26"/>
        </w:rPr>
        <w:t>Большедмитриевского</w:t>
      </w:r>
    </w:p>
    <w:p w:rsidR="00C738FA" w:rsidRPr="00433927" w:rsidRDefault="00C738FA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>муниципального образования</w:t>
      </w:r>
    </w:p>
    <w:p w:rsidR="00C81F5C" w:rsidRPr="00433927" w:rsidRDefault="00655CC8" w:rsidP="00655CC8">
      <w:pPr>
        <w:jc w:val="both"/>
        <w:rPr>
          <w:sz w:val="28"/>
          <w:szCs w:val="26"/>
        </w:rPr>
      </w:pPr>
      <w:r w:rsidRPr="00433927">
        <w:rPr>
          <w:sz w:val="28"/>
          <w:szCs w:val="26"/>
        </w:rPr>
        <w:t>Лысогорского</w:t>
      </w:r>
      <w:r w:rsidR="00C738FA" w:rsidRPr="00433927">
        <w:rPr>
          <w:sz w:val="28"/>
          <w:szCs w:val="26"/>
        </w:rPr>
        <w:t xml:space="preserve"> муниципального района</w:t>
      </w:r>
      <w:r w:rsidR="00C738FA" w:rsidRPr="00433927">
        <w:rPr>
          <w:sz w:val="28"/>
          <w:szCs w:val="26"/>
        </w:rPr>
        <w:tab/>
      </w:r>
      <w:r w:rsidR="00C738FA" w:rsidRPr="00433927">
        <w:rPr>
          <w:sz w:val="28"/>
          <w:szCs w:val="26"/>
        </w:rPr>
        <w:tab/>
      </w:r>
      <w:r w:rsidR="00433927">
        <w:rPr>
          <w:sz w:val="28"/>
          <w:szCs w:val="26"/>
        </w:rPr>
        <w:tab/>
      </w:r>
      <w:r w:rsidR="00433927">
        <w:rPr>
          <w:sz w:val="28"/>
          <w:szCs w:val="26"/>
        </w:rPr>
        <w:tab/>
      </w:r>
      <w:r w:rsidR="00C738FA" w:rsidRPr="00433927">
        <w:rPr>
          <w:sz w:val="28"/>
          <w:szCs w:val="26"/>
        </w:rPr>
        <w:t>М.Н. Тулипкалиев</w:t>
      </w:r>
    </w:p>
    <w:p w:rsidR="00C81F5C" w:rsidRPr="00433927" w:rsidRDefault="00C81F5C" w:rsidP="00655CC8">
      <w:pPr>
        <w:jc w:val="both"/>
        <w:rPr>
          <w:sz w:val="28"/>
          <w:szCs w:val="26"/>
        </w:rPr>
      </w:pPr>
    </w:p>
    <w:p w:rsidR="00C81F5C" w:rsidRPr="00433927" w:rsidRDefault="00C81F5C" w:rsidP="00655CC8">
      <w:pPr>
        <w:jc w:val="both"/>
        <w:rPr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C81F5C" w:rsidRDefault="00C81F5C" w:rsidP="00655CC8">
      <w:pPr>
        <w:jc w:val="both"/>
        <w:rPr>
          <w:b/>
          <w:sz w:val="28"/>
          <w:szCs w:val="26"/>
        </w:rPr>
      </w:pPr>
    </w:p>
    <w:p w:rsidR="00927180" w:rsidRDefault="00927180" w:rsidP="00655CC8">
      <w:pPr>
        <w:jc w:val="both"/>
        <w:rPr>
          <w:b/>
          <w:sz w:val="28"/>
          <w:szCs w:val="26"/>
        </w:rPr>
        <w:sectPr w:rsidR="00927180" w:rsidSect="00746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</w:t>
      </w:r>
      <w:r w:rsidR="009971CE" w:rsidRPr="00623972">
        <w:rPr>
          <w:rFonts w:ascii="Times New Roman" w:hAnsi="Times New Roman" w:cs="Times New Roman"/>
          <w:color w:val="000000"/>
        </w:rPr>
        <w:t>Большедмитриевского муниципального образования</w:t>
      </w: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t xml:space="preserve">Лысогорского муниципального района </w:t>
      </w:r>
    </w:p>
    <w:p w:rsidR="00E870A4" w:rsidRPr="00623972" w:rsidRDefault="00E870A4" w:rsidP="00623972">
      <w:pPr>
        <w:pStyle w:val="ConsPlusNormal"/>
        <w:ind w:left="9639" w:firstLine="0"/>
        <w:jc w:val="right"/>
        <w:rPr>
          <w:rFonts w:ascii="Times New Roman" w:hAnsi="Times New Roman" w:cs="Times New Roman"/>
          <w:color w:val="000000"/>
        </w:rPr>
      </w:pPr>
      <w:r w:rsidRPr="00623972">
        <w:rPr>
          <w:rFonts w:ascii="Times New Roman" w:hAnsi="Times New Roman" w:cs="Times New Roman"/>
          <w:color w:val="000000"/>
        </w:rPr>
        <w:t xml:space="preserve">от </w:t>
      </w:r>
      <w:r w:rsidR="00F610C5">
        <w:rPr>
          <w:rFonts w:ascii="Times New Roman" w:hAnsi="Times New Roman" w:cs="Times New Roman"/>
          <w:color w:val="000000"/>
          <w:lang w:val="en-US"/>
        </w:rPr>
        <w:t>2</w:t>
      </w:r>
      <w:r w:rsidRPr="00623972">
        <w:rPr>
          <w:rFonts w:ascii="Times New Roman" w:hAnsi="Times New Roman" w:cs="Times New Roman"/>
          <w:color w:val="000000"/>
        </w:rPr>
        <w:t>0.0</w:t>
      </w:r>
      <w:r w:rsidR="009B16CE">
        <w:rPr>
          <w:rFonts w:ascii="Times New Roman" w:hAnsi="Times New Roman" w:cs="Times New Roman"/>
          <w:color w:val="000000"/>
        </w:rPr>
        <w:t>9</w:t>
      </w:r>
      <w:r w:rsidR="009971CE" w:rsidRPr="00623972">
        <w:rPr>
          <w:rFonts w:ascii="Times New Roman" w:hAnsi="Times New Roman" w:cs="Times New Roman"/>
          <w:color w:val="000000"/>
        </w:rPr>
        <w:t xml:space="preserve">.2021 года № </w:t>
      </w:r>
      <w:r w:rsidR="009B16CE">
        <w:rPr>
          <w:rFonts w:ascii="Times New Roman" w:hAnsi="Times New Roman" w:cs="Times New Roman"/>
          <w:color w:val="000000"/>
        </w:rPr>
        <w:t>23</w:t>
      </w:r>
    </w:p>
    <w:p w:rsidR="00E870A4" w:rsidRPr="00623972" w:rsidRDefault="009971CE" w:rsidP="00E870A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3972">
        <w:rPr>
          <w:rFonts w:ascii="Times New Roman" w:hAnsi="Times New Roman" w:cs="Times New Roman"/>
          <w:color w:val="000000"/>
          <w:sz w:val="24"/>
          <w:szCs w:val="24"/>
        </w:rPr>
        <w:t>План</w:t>
      </w:r>
    </w:p>
    <w:p w:rsidR="00623972" w:rsidRDefault="00E870A4" w:rsidP="0062397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3972">
        <w:rPr>
          <w:rFonts w:ascii="Times New Roman" w:hAnsi="Times New Roman" w:cs="Times New Roman"/>
          <w:color w:val="000000"/>
          <w:sz w:val="24"/>
          <w:szCs w:val="24"/>
        </w:rPr>
        <w:t>по противодействию коррупции в</w:t>
      </w:r>
      <w:r w:rsidR="009971CE" w:rsidRPr="00623972">
        <w:rPr>
          <w:rFonts w:ascii="Times New Roman" w:hAnsi="Times New Roman" w:cs="Times New Roman"/>
          <w:color w:val="000000"/>
          <w:sz w:val="24"/>
          <w:szCs w:val="24"/>
        </w:rPr>
        <w:t xml:space="preserve"> Большедмитриевском муниципальном образовании Лысогорском муниципальном</w:t>
      </w:r>
      <w:r w:rsidRPr="00623972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E870A4" w:rsidRPr="00623972" w:rsidRDefault="00E870A4" w:rsidP="0062397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3972">
        <w:rPr>
          <w:rFonts w:ascii="Times New Roman" w:hAnsi="Times New Roman" w:cs="Times New Roman"/>
          <w:color w:val="000000"/>
          <w:sz w:val="24"/>
          <w:szCs w:val="24"/>
        </w:rPr>
        <w:t>Саратовской области на 2021 – 2024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6"/>
        <w:gridCol w:w="3227"/>
        <w:gridCol w:w="2628"/>
        <w:gridCol w:w="2540"/>
        <w:gridCol w:w="3227"/>
        <w:gridCol w:w="2749"/>
      </w:tblGrid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 xml:space="preserve">№ </w:t>
            </w:r>
            <w:proofErr w:type="spellStart"/>
            <w:proofErr w:type="gramStart"/>
            <w:r w:rsidRPr="00623972">
              <w:rPr>
                <w:rFonts w:ascii="Times New Roman CYR" w:hAnsi="Times New Roman CYR"/>
                <w:color w:val="000000"/>
              </w:rPr>
              <w:t>п</w:t>
            </w:r>
            <w:proofErr w:type="spellEnd"/>
            <w:proofErr w:type="gramEnd"/>
            <w:r w:rsidRPr="00623972">
              <w:rPr>
                <w:rFonts w:ascii="Times New Roman CYR" w:hAnsi="Times New Roman CYR"/>
                <w:color w:val="000000"/>
              </w:rPr>
              <w:t>/</w:t>
            </w:r>
            <w:proofErr w:type="spellStart"/>
            <w:r w:rsidRPr="00623972">
              <w:rPr>
                <w:rFonts w:ascii="Times New Roman CYR" w:hAnsi="Times New Roman CYR"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Мероприятия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Исполнители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Срок выполнения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Индикаторы и показатели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jc w:val="center"/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 xml:space="preserve">Ожидаемый результат </w:t>
            </w:r>
          </w:p>
        </w:tc>
      </w:tr>
      <w:tr w:rsidR="00E870A4" w:rsidRPr="00623972" w:rsidTr="00B54742">
        <w:tc>
          <w:tcPr>
            <w:tcW w:w="14694" w:type="dxa"/>
            <w:gridSpan w:val="6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1. Организационные меры по обеспечению реализации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политики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1.1.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Внесение в план по противодействию коррупции органа местного самоуправления области (</w:t>
            </w:r>
            <w:r w:rsidRPr="00623972">
              <w:rPr>
                <w:b/>
                <w:color w:val="000000"/>
                <w:sz w:val="24"/>
                <w:szCs w:val="24"/>
              </w:rPr>
              <w:t>далее - план по противодействию коррупции</w:t>
            </w:r>
            <w:r w:rsidRPr="00623972">
              <w:rPr>
                <w:color w:val="000000"/>
                <w:sz w:val="24"/>
                <w:szCs w:val="24"/>
              </w:rPr>
              <w:t xml:space="preserve">) изменений в целях приведения его в соответствие с требованиями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законодательства 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по мере принятия нормативных правовых актов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направленности и разработки методических рекомендаций по вопросам противодействия коррупции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  <w:vMerge w:val="restart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:rsidR="00E870A4" w:rsidRPr="00623972" w:rsidRDefault="00E870A4" w:rsidP="0062397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Рассмотрение на совещаниях </w:t>
            </w:r>
            <w:r w:rsidR="00623972" w:rsidRPr="00623972">
              <w:rPr>
                <w:color w:val="000000"/>
                <w:sz w:val="24"/>
                <w:szCs w:val="24"/>
              </w:rPr>
              <w:t>при главе Большедмитриевского</w:t>
            </w:r>
            <w:r w:rsidRPr="0062397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23972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="00623972" w:rsidRPr="00623972">
              <w:rPr>
                <w:color w:val="000000"/>
                <w:sz w:val="24"/>
                <w:szCs w:val="24"/>
              </w:rPr>
              <w:t>образования</w:t>
            </w:r>
            <w:r w:rsidRPr="00623972">
              <w:rPr>
                <w:color w:val="000000"/>
                <w:sz w:val="24"/>
                <w:szCs w:val="24"/>
              </w:rPr>
              <w:t xml:space="preserve"> хода и результатов выполнения мероприятий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направленности, в том числе:</w:t>
            </w:r>
          </w:p>
        </w:tc>
        <w:tc>
          <w:tcPr>
            <w:tcW w:w="0" w:type="auto"/>
            <w:vMerge w:val="restart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  <w:vMerge w:val="restart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ежеквартально, по результатам квартала</w:t>
            </w:r>
          </w:p>
        </w:tc>
        <w:tc>
          <w:tcPr>
            <w:tcW w:w="0" w:type="auto"/>
            <w:vMerge w:val="restart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количество совещаний по вопросам реализации и результатам выполнения мероприятий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направленности – не менее 2 единиц в течение каждого полугодия</w:t>
            </w:r>
          </w:p>
        </w:tc>
        <w:tc>
          <w:tcPr>
            <w:tcW w:w="2749" w:type="dxa"/>
            <w:vMerge w:val="restart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обеспечение регулярного рассмотрения хода и результатов выполнения мероприятий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направленности </w:t>
            </w:r>
          </w:p>
        </w:tc>
      </w:tr>
      <w:tr w:rsidR="00E870A4" w:rsidRPr="00623972" w:rsidTr="00B54742">
        <w:tc>
          <w:tcPr>
            <w:tcW w:w="0" w:type="auto"/>
            <w:vMerge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анализа работы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подразделения кадровой службы по профилактике коррупционных и иных правонарушений (должностного лица кадровой службы, ответственного за работу по профилактике коррупционных и иных правонарушений);</w:t>
            </w: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  <w:vMerge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вопросов обеспечения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контроля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  <w:vMerge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состояния работы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по приведению в установленные сроки правовых актов органа местного самоуправления района в соответствие  с нормативными правовыми актами Российской Федерации в сфере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14694" w:type="dxa"/>
            <w:gridSpan w:val="6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2. Повышение эффективности механизмов урегулирования конфликта интересов, обеспечение соблюдения муниципальными служащими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2.1.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Организационно-техническое и документационное обеспечение деятельности комиссии по соблюдению требований к служебному поведению муниципальных служащих области и урегулированию конфликта интересов, а также совершенствование нормативных правовых актов органа местного самоуправления района, регламентирующих ее функционирование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2.2.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23972">
              <w:rPr>
                <w:color w:val="000000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области и урегулированию конфликта интересов представителей институтов гражданского общества в соответствии с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урегулированию конфликта интересов»</w:t>
            </w:r>
            <w:proofErr w:type="gramEnd"/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доля заседаний комиссии по соблюдению требований к служебному поведению муниципальных служащих района и урегулированию конфликта интересов с участием представителей институтов гражданского общества – не менее 100 процентов от общего количества проведённых заседаний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обеспечение участия представителей институтов гражданского общества на каждом заседании комиссии по соблюдению требований к служебному поведению муниципальных служащих района и урегулированию конфликта интересов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2.3.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района и лицами, замещающими указанные должности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отношение количества проведённых проверок к количеству фактов поступления информации, являющейся основанием для проведения проверок, - не менее 100 процентов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обеспечение проведения проверки представленных сведений в каждом случае поступления информации, являющейся основанием для проведения проверки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2.4.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Организация и обеспечение работы по рассмотрению уведомлений представителя нанимателя о фактах обращения в целях склонения муниципальных служащих района к совершению коррупционных правонарушений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1) отношение количества поступивших уведомлений о фактах обращения в целях склонения муниципальных служащих района к совершению коррупционных правонарушений к количеству фактов указанных обращений  - не менее 100 процентов;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2) отношение количества проверок, проведённых по поступившим уведомлениям, к количеству поступивших уведомлений – не менее 100 процентов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1) обеспечение представления муниципальными служащими района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уведомлений представителю нанимателя в каждом случае обращения к ним в целях склонения к совершению коррупционных правонарушений;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2) обеспечение проведения проверок в каждом случае поступления уведомления представителю нанимателя о фактах обращения в целях склонения муниципального служащего района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к совершению коррупционных правонарушений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2.5.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Поддержание в актуальном состоянии перечня должностей муниципальной службы района, при назначении на которые граждане и при замещении которых муниципальные служащие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2.6.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Обеспечение контроля исполнения должностных обязанностей лицами, проходящими муниципальную службу района на должностях, замещение которых связано с коррупционными рисками, и устранение таких рисков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2.7.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Обеспечение реализации комплекса организационных, разъяснительных и иных мер по соблюдению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муниципальными служащими района запретов, ограничений </w:t>
            </w:r>
            <w:r w:rsidRPr="00623972">
              <w:rPr>
                <w:color w:val="000000"/>
                <w:sz w:val="24"/>
                <w:szCs w:val="24"/>
              </w:rPr>
              <w:br/>
              <w:t>и требований, установленных в целях противодействия коррупции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 xml:space="preserve">образования </w:t>
            </w:r>
            <w:r w:rsidRPr="00623972">
              <w:rPr>
                <w:sz w:val="24"/>
                <w:szCs w:val="24"/>
              </w:rPr>
              <w:lastRenderedPageBreak/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в соответствии с Распоряжением Правительства Саратовской области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от 27.07.2017 года 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№ 184-Пр 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2.8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2.9.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2.10.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Разработка и принятие мер, направленных на повышение эффективности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23972">
              <w:rPr>
                <w:color w:val="000000"/>
                <w:sz w:val="24"/>
                <w:szCs w:val="24"/>
              </w:rPr>
              <w:t>кадровой работы в части, касающейся ведения личных дел лиц, замещающих должности муниципальной службы района,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2.11.</w:t>
            </w:r>
          </w:p>
        </w:tc>
        <w:tc>
          <w:tcPr>
            <w:tcW w:w="0" w:type="auto"/>
          </w:tcPr>
          <w:p w:rsidR="00E870A4" w:rsidRPr="00623972" w:rsidRDefault="00E870A4" w:rsidP="00511F5A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</w:t>
            </w:r>
            <w:r w:rsidR="00511F5A">
              <w:rPr>
                <w:color w:val="000000"/>
                <w:sz w:val="24"/>
                <w:szCs w:val="24"/>
              </w:rPr>
              <w:t>ю</w:t>
            </w:r>
            <w:r w:rsidRPr="00623972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 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отношение количества муниципальных служащих района, в должностные обязанности которых входит участие в противодействии коррупции, к количеству указанных лиц, получивших дополнительное профессиональное образование по вопросам противодействия коррупции, - не менее 100 процентов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обеспечение получения дополнительного профессионального образования по вопросам противодействия коррупции всеми муниципальными служащими района, в должностные обязанности которых входит участие в противодействии коррупции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2.12.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Организация участия лиц, впервые поступивших на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муниципальную службу и замещающих должности, связанные с соблюдением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при назначении на соответствующие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2.13.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Обмен лучшими практиками, передовым опытом организации работы по противодействию коррупции (изучение соответствующей информации органов местного самоуправления, в том числе иных регионов, распространение имеющегося положительного опыта)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2.14.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0" w:type="auto"/>
          </w:tcPr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F07C87" w:rsidRPr="00623972" w:rsidRDefault="00F07C87" w:rsidP="00F07C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F07C87" w:rsidP="00F07C87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2.15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 xml:space="preserve">противодействия коррупции, в том числе их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0" w:type="auto"/>
          </w:tcPr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623972" w:rsidP="00623972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14694" w:type="dxa"/>
            <w:gridSpan w:val="6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3. Выявление и систематизация причин и условий проявления коррупции в деятельности органа местного самоуправления области, мониторинг коррупционных рисков и их устранение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3.1.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 проектов нормативных правовых актов, принимаемых органом местного самоуправления области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отношение количества проведенных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 к количеству разработанных проектов нормативных правовых актов – не менее 100 процентов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обеспечение проведения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 каждого проекта принимаемого нормативного правового акта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3.2.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Осуществление мониторинга применения нормативных правовых актов, принятых органом местного самоуправления района, и проведение в отношении них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 при наличии признаков возможных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3.3.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практики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ненормативных правовых актов, незаконными решений и действий (бездействия) органа местного самоуправления района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3.4.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Размещение в установленном порядке в информационно-телекоммуникационной сети «Интернет» разрабатываемых органом местного самоуправления района проектов нормативных правовых актов, в отношении которых предусмотрено проведение независимой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постоянно, по мере разработки проектов нормативных правовых актов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отношение количества размещённых в установленном порядке в информационно-телекоммуникационной сети «Интернет» проектов нормативных правовых актов к количеству разработанных проектов, в отношении которых предусмотрено проведение независимой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экспертизы, – не менее 100 процентов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обеспечение размещения в установленном порядке в информационно-телекоммуникационной сети «Интернет» каждого проекта принимаемого нормативного правового акта, в отношении которого предусмотрено проведение независимой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экспертизы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3.5.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Осуществление мониторинга с целью выявления коррупционных рисков в деятельности по осуществлению закупок для обеспечения муниципальных нужд района и устранение выявленных коррупционных рисков</w:t>
            </w:r>
          </w:p>
        </w:tc>
        <w:tc>
          <w:tcPr>
            <w:tcW w:w="0" w:type="auto"/>
          </w:tcPr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4E6880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3.6.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Разработка и принятие мер по противодействию коррупции </w:t>
            </w:r>
          </w:p>
          <w:p w:rsidR="00E870A4" w:rsidRPr="00623972" w:rsidRDefault="00E870A4" w:rsidP="00392366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при осуществлении закупок для обеспечения</w:t>
            </w:r>
            <w:r w:rsidR="00392366" w:rsidRPr="00623972">
              <w:rPr>
                <w:color w:val="000000"/>
                <w:sz w:val="24"/>
                <w:szCs w:val="24"/>
              </w:rPr>
              <w:t xml:space="preserve"> муниципальных нужд области, в </w:t>
            </w:r>
            <w:r w:rsidRPr="00623972">
              <w:rPr>
                <w:color w:val="000000"/>
                <w:sz w:val="24"/>
                <w:szCs w:val="24"/>
              </w:rPr>
              <w:t xml:space="preserve">том числе 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связей членов закупочных комиссий с участниками закупок</w:t>
            </w:r>
          </w:p>
        </w:tc>
        <w:tc>
          <w:tcPr>
            <w:tcW w:w="0" w:type="auto"/>
          </w:tcPr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4E6880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3.7.</w:t>
            </w:r>
          </w:p>
        </w:tc>
        <w:tc>
          <w:tcPr>
            <w:tcW w:w="0" w:type="auto"/>
          </w:tcPr>
          <w:p w:rsidR="00E870A4" w:rsidRPr="00623972" w:rsidRDefault="00E870A4" w:rsidP="00511F5A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623972">
              <w:rPr>
                <w:color w:val="000000"/>
                <w:sz w:val="24"/>
                <w:szCs w:val="24"/>
              </w:rPr>
              <w:t>Разработка и принятие мер по противодействию коррупции при учете и использовании объектов муниципа</w:t>
            </w:r>
            <w:r w:rsidR="00392366" w:rsidRPr="00623972">
              <w:rPr>
                <w:color w:val="000000"/>
                <w:sz w:val="24"/>
                <w:szCs w:val="24"/>
              </w:rPr>
              <w:t xml:space="preserve">льной </w:t>
            </w:r>
            <w:r w:rsidR="00392366" w:rsidRPr="00D65D14">
              <w:rPr>
                <w:color w:val="000000"/>
                <w:sz w:val="24"/>
                <w:szCs w:val="24"/>
              </w:rPr>
              <w:t>собственности об</w:t>
            </w:r>
            <w:r w:rsidR="00D65D14" w:rsidRPr="00D65D14">
              <w:rPr>
                <w:color w:val="000000"/>
                <w:sz w:val="24"/>
                <w:szCs w:val="24"/>
              </w:rPr>
              <w:t>разования</w:t>
            </w:r>
            <w:r w:rsidR="00392366" w:rsidRPr="00623972">
              <w:rPr>
                <w:color w:val="000000"/>
                <w:sz w:val="24"/>
                <w:szCs w:val="24"/>
              </w:rPr>
              <w:t xml:space="preserve">, в </w:t>
            </w:r>
            <w:r w:rsidRPr="00623972">
              <w:rPr>
                <w:color w:val="000000"/>
                <w:sz w:val="24"/>
                <w:szCs w:val="24"/>
              </w:rPr>
              <w:t>том</w:t>
            </w:r>
            <w:r w:rsidR="00392366" w:rsidRPr="00623972">
              <w:rPr>
                <w:color w:val="000000"/>
                <w:sz w:val="24"/>
                <w:szCs w:val="24"/>
              </w:rPr>
              <w:t xml:space="preserve"> числе </w:t>
            </w:r>
            <w:r w:rsidRPr="00623972">
              <w:rPr>
                <w:color w:val="000000"/>
                <w:sz w:val="24"/>
                <w:szCs w:val="24"/>
              </w:rPr>
              <w:t xml:space="preserve">направленных на недопущение возникновения конфликта интересов в указанной сфере деятельности путём проведения анализа в целях выявления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аффилированных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связей должностных лиц, участвующих в принятии решений о предоставлении объектов муниципальной собственности области с физическими и юридическими лицами, в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отношении которых принято решение о предоставлении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объектов муниципальной </w:t>
            </w:r>
            <w:r w:rsidRPr="00511F5A">
              <w:rPr>
                <w:color w:val="000000"/>
                <w:sz w:val="24"/>
                <w:szCs w:val="24"/>
              </w:rPr>
              <w:t>собственности об</w:t>
            </w:r>
            <w:r w:rsidR="00511F5A" w:rsidRPr="00511F5A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0" w:type="auto"/>
          </w:tcPr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4E6880" w:rsidRPr="00623972" w:rsidRDefault="004E6880" w:rsidP="004E68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4E6880" w:rsidP="004E6880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14694" w:type="dxa"/>
            <w:gridSpan w:val="6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4. Взаимодействие органа местного самоуправления области с институтами гражданского общества и гражданами, обеспечение доступности информации о деятельности органа местного самоуправления области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4.1.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Проведение анализа поступающих обращений граждан и организаций на предмет наличия сведений о возможных проявлениях коррупции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постоянно, по мере поступления обращений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отношение количества обращений, проанализированных на предмет наличия сведений о возможных проявлениях коррупции, к общему количеству поступивших обращений – не менее 100 процентов</w:t>
            </w: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обеспечение проведения анализа каждого поступившего обращения на предмет наличия сведений о возможных проявлениях коррупции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4.2.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Разработка и принятие мер по профилактике коррупционных правонарушений по результатам анализа обращений граждан и организаций</w:t>
            </w:r>
          </w:p>
        </w:tc>
        <w:tc>
          <w:tcPr>
            <w:tcW w:w="0" w:type="auto"/>
          </w:tcPr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623972" w:rsidP="00623972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 мере выявления сведений о возможных проявлениях коррупции и/или предпосылок для совершения коррупционных правонарушений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4.3.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623972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623972">
              <w:rPr>
                <w:color w:val="000000"/>
                <w:sz w:val="24"/>
                <w:szCs w:val="24"/>
              </w:rPr>
              <w:t xml:space="preserve">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деятельности органа местного самоуправления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Отдел организационной работы и работы с органами исполнительной власти,</w:t>
            </w:r>
          </w:p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 xml:space="preserve">образования </w:t>
            </w:r>
            <w:r w:rsidRPr="00623972">
              <w:rPr>
                <w:sz w:val="24"/>
                <w:szCs w:val="24"/>
              </w:rPr>
              <w:lastRenderedPageBreak/>
              <w:t>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lastRenderedPageBreak/>
              <w:t>4.4.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 xml:space="preserve">Привлечение членов общественного совета к осуществлению </w:t>
            </w:r>
            <w:proofErr w:type="gramStart"/>
            <w:r w:rsidRPr="00623972">
              <w:rPr>
                <w:sz w:val="24"/>
                <w:szCs w:val="24"/>
              </w:rPr>
              <w:t>контроля за</w:t>
            </w:r>
            <w:proofErr w:type="gramEnd"/>
            <w:r w:rsidRPr="00623972">
              <w:rPr>
                <w:sz w:val="24"/>
                <w:szCs w:val="24"/>
              </w:rPr>
              <w:t xml:space="preserve"> выполнением мероприятий, предусмотренных планом по противодействию коррупции</w:t>
            </w:r>
          </w:p>
        </w:tc>
        <w:tc>
          <w:tcPr>
            <w:tcW w:w="0" w:type="auto"/>
          </w:tcPr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623972" w:rsidRPr="00623972" w:rsidRDefault="00623972" w:rsidP="006239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623972" w:rsidP="00623972">
            <w:pPr>
              <w:pStyle w:val="31"/>
              <w:tabs>
                <w:tab w:val="left" w:pos="-817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в соответствии с планом по противодействию коррупции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14694" w:type="dxa"/>
            <w:gridSpan w:val="6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5. Мероприятия органа местного самоуправления области, направленные на противодействие коррупции, с учетом специфики его деятельности</w:t>
            </w: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5.1.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Разработка и принятие мер, направленных на оптимизацию предоставления муниципальных услуг, исполнения муниципальных функций, в том числе внедрение соответствующих административных регламентов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</w:tcPr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Большедмитриевского</w:t>
            </w:r>
          </w:p>
          <w:p w:rsidR="00E33606" w:rsidRPr="00623972" w:rsidRDefault="00E33606" w:rsidP="00E3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972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E870A4" w:rsidRPr="00623972" w:rsidRDefault="00E33606" w:rsidP="00E33606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sz w:val="24"/>
                <w:szCs w:val="24"/>
              </w:rPr>
              <w:t>образования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70A4" w:rsidRPr="00623972" w:rsidTr="00B54742">
        <w:tc>
          <w:tcPr>
            <w:tcW w:w="0" w:type="auto"/>
          </w:tcPr>
          <w:p w:rsidR="00E870A4" w:rsidRPr="00623972" w:rsidRDefault="00E870A4" w:rsidP="00B54742">
            <w:pPr>
              <w:rPr>
                <w:rFonts w:ascii="Times New Roman CYR" w:hAnsi="Times New Roman CYR"/>
                <w:color w:val="000000"/>
              </w:rPr>
            </w:pPr>
            <w:r w:rsidRPr="00623972">
              <w:rPr>
                <w:rFonts w:ascii="Times New Roman CYR" w:hAnsi="Times New Roman CYR"/>
                <w:color w:val="000000"/>
              </w:rPr>
              <w:t>5.2.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623972">
              <w:rPr>
                <w:color w:val="000000"/>
                <w:sz w:val="24"/>
                <w:szCs w:val="24"/>
              </w:rPr>
              <w:t>мониторинга сферы деятельности органа местного самоуправления района</w:t>
            </w:r>
            <w:proofErr w:type="gramEnd"/>
            <w:r w:rsidRPr="00623972">
              <w:rPr>
                <w:color w:val="000000"/>
                <w:sz w:val="24"/>
                <w:szCs w:val="24"/>
              </w:rPr>
              <w:t xml:space="preserve"> с целью получения информации о коррупционных правонарушениях, с которыми граждане сталкиваются наиболее часто </w:t>
            </w:r>
            <w:r w:rsidRPr="00623972">
              <w:rPr>
                <w:color w:val="000000"/>
                <w:sz w:val="24"/>
                <w:szCs w:val="24"/>
              </w:rPr>
              <w:lastRenderedPageBreak/>
              <w:t>(бытовая коррупция), разработка и принятие мер по устранению условий для совершения таких правонарушений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lastRenderedPageBreak/>
              <w:t>Руководитель аппарата администрации Лысогорского муниципального района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  <w:r w:rsidRPr="00623972">
              <w:rPr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E870A4" w:rsidRPr="00623972" w:rsidRDefault="00E870A4" w:rsidP="00B54742">
            <w:pPr>
              <w:pStyle w:val="31"/>
              <w:tabs>
                <w:tab w:val="left" w:pos="-81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CC8" w:rsidRDefault="00655CC8" w:rsidP="00E870A4">
      <w:pPr>
        <w:jc w:val="both"/>
      </w:pPr>
    </w:p>
    <w:sectPr w:rsidR="00655CC8" w:rsidSect="00E33606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5FF"/>
    <w:multiLevelType w:val="hybridMultilevel"/>
    <w:tmpl w:val="2BB6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5CC8"/>
    <w:rsid w:val="000912E2"/>
    <w:rsid w:val="00215960"/>
    <w:rsid w:val="00392366"/>
    <w:rsid w:val="00412306"/>
    <w:rsid w:val="00433927"/>
    <w:rsid w:val="004E6880"/>
    <w:rsid w:val="00511F5A"/>
    <w:rsid w:val="005726B5"/>
    <w:rsid w:val="00623972"/>
    <w:rsid w:val="00655CC8"/>
    <w:rsid w:val="0074620E"/>
    <w:rsid w:val="007B020D"/>
    <w:rsid w:val="00894063"/>
    <w:rsid w:val="008B730C"/>
    <w:rsid w:val="00927180"/>
    <w:rsid w:val="009971CE"/>
    <w:rsid w:val="009B16CE"/>
    <w:rsid w:val="00C738FA"/>
    <w:rsid w:val="00C81F5C"/>
    <w:rsid w:val="00D07146"/>
    <w:rsid w:val="00D65D14"/>
    <w:rsid w:val="00E33606"/>
    <w:rsid w:val="00E870A4"/>
    <w:rsid w:val="00F07C87"/>
    <w:rsid w:val="00F6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5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870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870A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No Spacing"/>
    <w:uiPriority w:val="1"/>
    <w:qFormat/>
    <w:rsid w:val="00C738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9EFF3-5528-496B-9AC3-D9C39CDE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2021-10-07T11:46:00Z</dcterms:created>
  <dcterms:modified xsi:type="dcterms:W3CDTF">2021-10-11T04:20:00Z</dcterms:modified>
</cp:coreProperties>
</file>