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C4" w:rsidRPr="007B0B03" w:rsidRDefault="00F774C4" w:rsidP="00F774C4">
      <w:pPr>
        <w:jc w:val="center"/>
        <w:rPr>
          <w:rFonts w:cs="Times New Roman CYR"/>
          <w:sz w:val="28"/>
          <w:szCs w:val="28"/>
        </w:rPr>
      </w:pPr>
      <w:r w:rsidRPr="007B0B03">
        <w:rPr>
          <w:rFonts w:cs="Times New Roman CYR"/>
          <w:sz w:val="28"/>
          <w:szCs w:val="28"/>
        </w:rPr>
        <w:t>СОВЕТ</w:t>
      </w:r>
    </w:p>
    <w:p w:rsidR="00F774C4" w:rsidRPr="007B0B03" w:rsidRDefault="00F774C4" w:rsidP="00F774C4">
      <w:pPr>
        <w:jc w:val="center"/>
        <w:rPr>
          <w:rFonts w:cs="Times New Roman CYR"/>
          <w:sz w:val="28"/>
          <w:szCs w:val="28"/>
        </w:rPr>
      </w:pPr>
      <w:r w:rsidRPr="007B0B03">
        <w:rPr>
          <w:rFonts w:cs="Times New Roman CYR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F774C4" w:rsidRPr="007B0B03" w:rsidRDefault="00F774C4" w:rsidP="00F774C4">
      <w:pPr>
        <w:jc w:val="center"/>
        <w:rPr>
          <w:rFonts w:cs="Times New Roman CYR"/>
          <w:sz w:val="28"/>
          <w:szCs w:val="28"/>
        </w:rPr>
      </w:pPr>
      <w:r w:rsidRPr="007B0B03">
        <w:rPr>
          <w:rFonts w:cs="Times New Roman CYR"/>
          <w:sz w:val="28"/>
          <w:szCs w:val="28"/>
        </w:rPr>
        <w:t>САРАТОВСКОЙ ОБЛАСТИ</w:t>
      </w:r>
    </w:p>
    <w:p w:rsidR="00F774C4" w:rsidRPr="007B0B03" w:rsidRDefault="00F774C4" w:rsidP="00F774C4">
      <w:pPr>
        <w:widowControl w:val="0"/>
        <w:rPr>
          <w:rFonts w:cs="Times New Roman CYR"/>
          <w:sz w:val="28"/>
          <w:szCs w:val="28"/>
        </w:rPr>
      </w:pPr>
    </w:p>
    <w:p w:rsidR="00F774C4" w:rsidRPr="007B0B03" w:rsidRDefault="00F774C4" w:rsidP="00F774C4">
      <w:pPr>
        <w:widowControl w:val="0"/>
        <w:jc w:val="center"/>
        <w:rPr>
          <w:rFonts w:cs="Times New Roman CYR"/>
          <w:sz w:val="28"/>
          <w:szCs w:val="28"/>
        </w:rPr>
      </w:pPr>
      <w:r w:rsidRPr="007B0B03">
        <w:rPr>
          <w:rFonts w:cs="Times New Roman CYR"/>
          <w:sz w:val="28"/>
          <w:szCs w:val="28"/>
        </w:rPr>
        <w:t>РЕШЕНИЕ</w:t>
      </w:r>
    </w:p>
    <w:p w:rsidR="00F774C4" w:rsidRPr="00C8062F" w:rsidRDefault="00F774C4" w:rsidP="00F774C4">
      <w:pPr>
        <w:rPr>
          <w:sz w:val="28"/>
          <w:szCs w:val="28"/>
        </w:rPr>
      </w:pPr>
    </w:p>
    <w:p w:rsidR="00F774C4" w:rsidRPr="00C8062F" w:rsidRDefault="00F774C4" w:rsidP="00F774C4">
      <w:pPr>
        <w:rPr>
          <w:sz w:val="28"/>
          <w:szCs w:val="28"/>
        </w:rPr>
      </w:pPr>
      <w:r w:rsidRPr="00C8062F">
        <w:rPr>
          <w:sz w:val="28"/>
          <w:szCs w:val="28"/>
        </w:rPr>
        <w:t xml:space="preserve">от </w:t>
      </w:r>
      <w:r w:rsidR="009664DC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9664DC">
        <w:rPr>
          <w:sz w:val="28"/>
          <w:szCs w:val="28"/>
        </w:rPr>
        <w:t>м</w:t>
      </w:r>
      <w:r>
        <w:rPr>
          <w:sz w:val="28"/>
          <w:szCs w:val="28"/>
        </w:rPr>
        <w:t>ая</w:t>
      </w:r>
      <w:r w:rsidRPr="00C8062F">
        <w:rPr>
          <w:sz w:val="28"/>
          <w:szCs w:val="28"/>
        </w:rPr>
        <w:t xml:space="preserve"> 2021г</w:t>
      </w:r>
      <w:r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8062F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 w:rsidR="009664DC">
        <w:rPr>
          <w:sz w:val="28"/>
          <w:szCs w:val="28"/>
        </w:rPr>
        <w:t>4</w:t>
      </w:r>
      <w:r>
        <w:rPr>
          <w:sz w:val="28"/>
          <w:szCs w:val="28"/>
        </w:rPr>
        <w:t>/110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proofErr w:type="gramEnd"/>
      <w:r w:rsidRPr="00C8062F">
        <w:rPr>
          <w:sz w:val="28"/>
          <w:szCs w:val="28"/>
        </w:rPr>
        <w:t xml:space="preserve">. </w:t>
      </w:r>
      <w:r>
        <w:rPr>
          <w:sz w:val="28"/>
          <w:szCs w:val="28"/>
        </w:rPr>
        <w:t>Большая Дмитриевка</w:t>
      </w:r>
    </w:p>
    <w:p w:rsidR="00F774C4" w:rsidRPr="00C8062F" w:rsidRDefault="00F774C4" w:rsidP="00F774C4">
      <w:pPr>
        <w:rPr>
          <w:sz w:val="28"/>
          <w:szCs w:val="28"/>
        </w:rPr>
      </w:pPr>
    </w:p>
    <w:p w:rsidR="00F774C4" w:rsidRPr="00C8062F" w:rsidRDefault="009664DC" w:rsidP="00F774C4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отмене решения Совета Большедмитриевского муниципального образования от 08 апреля 2021 года № 53/110 «</w:t>
      </w:r>
      <w:r w:rsidR="00F774C4">
        <w:rPr>
          <w:bCs/>
          <w:sz w:val="28"/>
          <w:szCs w:val="28"/>
        </w:rPr>
        <w:t xml:space="preserve">О принятии </w:t>
      </w:r>
      <w:r w:rsidR="00F774C4" w:rsidRPr="00C8062F">
        <w:rPr>
          <w:bCs/>
          <w:sz w:val="28"/>
          <w:szCs w:val="28"/>
        </w:rPr>
        <w:t xml:space="preserve">Устава </w:t>
      </w:r>
      <w:r w:rsidR="00F774C4">
        <w:rPr>
          <w:bCs/>
          <w:sz w:val="28"/>
          <w:szCs w:val="28"/>
        </w:rPr>
        <w:t>Большедмитриевского</w:t>
      </w:r>
      <w:r>
        <w:rPr>
          <w:bCs/>
          <w:sz w:val="28"/>
          <w:szCs w:val="28"/>
        </w:rPr>
        <w:t xml:space="preserve"> </w:t>
      </w:r>
      <w:r w:rsidR="00F774C4" w:rsidRPr="00C8062F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</w:t>
      </w:r>
      <w:r w:rsidR="00F774C4" w:rsidRPr="00C8062F">
        <w:rPr>
          <w:bCs/>
          <w:sz w:val="28"/>
          <w:szCs w:val="28"/>
        </w:rPr>
        <w:t>Лысогорского муниципального района</w:t>
      </w:r>
      <w:r>
        <w:rPr>
          <w:bCs/>
          <w:sz w:val="28"/>
          <w:szCs w:val="28"/>
        </w:rPr>
        <w:t xml:space="preserve"> </w:t>
      </w:r>
      <w:r w:rsidR="00F774C4" w:rsidRPr="00C8062F">
        <w:rPr>
          <w:bCs/>
          <w:sz w:val="28"/>
          <w:szCs w:val="28"/>
        </w:rPr>
        <w:t>Саратовской области</w:t>
      </w:r>
      <w:r>
        <w:rPr>
          <w:bCs/>
          <w:sz w:val="28"/>
          <w:szCs w:val="28"/>
        </w:rPr>
        <w:t>»</w:t>
      </w:r>
    </w:p>
    <w:p w:rsidR="00F774C4" w:rsidRPr="007D6280" w:rsidRDefault="00F774C4" w:rsidP="00F774C4">
      <w:pPr>
        <w:ind w:right="6016"/>
        <w:rPr>
          <w:sz w:val="28"/>
          <w:szCs w:val="28"/>
        </w:rPr>
      </w:pPr>
    </w:p>
    <w:p w:rsidR="00F774C4" w:rsidRDefault="00F774C4" w:rsidP="00F774C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7D6280">
        <w:rPr>
          <w:sz w:val="28"/>
          <w:szCs w:val="28"/>
        </w:rPr>
        <w:t>соответств</w:t>
      </w:r>
      <w:r>
        <w:rPr>
          <w:sz w:val="28"/>
          <w:szCs w:val="28"/>
        </w:rPr>
        <w:t>ии</w:t>
      </w:r>
      <w:r w:rsidRPr="007D6280">
        <w:rPr>
          <w:sz w:val="28"/>
          <w:szCs w:val="28"/>
        </w:rPr>
        <w:t xml:space="preserve"> с Федеральным законом от 06 октября 2003 года № 131</w:t>
      </w:r>
      <w:r>
        <w:rPr>
          <w:sz w:val="28"/>
          <w:szCs w:val="28"/>
        </w:rPr>
        <w:t xml:space="preserve"> </w:t>
      </w:r>
      <w:r w:rsidRPr="007D62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6280">
        <w:rPr>
          <w:sz w:val="28"/>
          <w:szCs w:val="28"/>
        </w:rPr>
        <w:t>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Федерации», </w:t>
      </w:r>
      <w:r w:rsidRPr="00A96FF7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A96FF7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21 июля </w:t>
      </w:r>
      <w:r w:rsidRPr="00A96FF7">
        <w:rPr>
          <w:sz w:val="28"/>
          <w:szCs w:val="28"/>
        </w:rPr>
        <w:t>2005</w:t>
      </w:r>
      <w:r>
        <w:rPr>
          <w:sz w:val="28"/>
          <w:szCs w:val="28"/>
        </w:rPr>
        <w:t xml:space="preserve"> года</w:t>
      </w:r>
      <w:r w:rsidRPr="00A96FF7">
        <w:rPr>
          <w:sz w:val="28"/>
          <w:szCs w:val="28"/>
        </w:rPr>
        <w:t xml:space="preserve"> № 97</w:t>
      </w:r>
      <w:r>
        <w:rPr>
          <w:sz w:val="28"/>
          <w:szCs w:val="28"/>
        </w:rPr>
        <w:t xml:space="preserve"> </w:t>
      </w:r>
      <w:r w:rsidRPr="00A96F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96FF7">
        <w:rPr>
          <w:sz w:val="28"/>
          <w:szCs w:val="28"/>
        </w:rPr>
        <w:t>ФЗ «О государственной регистрации уставов муниципальных образований»</w:t>
      </w:r>
      <w:r>
        <w:rPr>
          <w:sz w:val="28"/>
          <w:szCs w:val="28"/>
        </w:rPr>
        <w:t>, в</w:t>
      </w:r>
      <w:r w:rsidRPr="007D6280">
        <w:rPr>
          <w:sz w:val="28"/>
          <w:szCs w:val="28"/>
        </w:rPr>
        <w:t xml:space="preserve"> целях приведения Устава </w:t>
      </w:r>
      <w:r>
        <w:rPr>
          <w:sz w:val="28"/>
          <w:szCs w:val="28"/>
        </w:rPr>
        <w:t xml:space="preserve">Большедмитриевского </w:t>
      </w:r>
      <w:r w:rsidRPr="007D6280">
        <w:rPr>
          <w:sz w:val="28"/>
          <w:szCs w:val="28"/>
        </w:rPr>
        <w:t>муниципального образования в соответствие с действ</w:t>
      </w:r>
      <w:r>
        <w:rPr>
          <w:sz w:val="28"/>
          <w:szCs w:val="28"/>
        </w:rPr>
        <w:t>ующим законодательством, Совет депутатов</w:t>
      </w:r>
      <w:r w:rsidRPr="007D6280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Большедмитриев</w:t>
      </w:r>
      <w:r w:rsidRPr="007D6280">
        <w:rPr>
          <w:sz w:val="28"/>
          <w:szCs w:val="28"/>
        </w:rPr>
        <w:t>ского муниципального образования</w:t>
      </w:r>
      <w:r>
        <w:rPr>
          <w:sz w:val="28"/>
          <w:szCs w:val="28"/>
        </w:rPr>
        <w:t xml:space="preserve">  </w:t>
      </w:r>
      <w:r w:rsidRPr="007D6280">
        <w:rPr>
          <w:sz w:val="28"/>
          <w:szCs w:val="28"/>
        </w:rPr>
        <w:t>Лысогорского муниципального района Саратовской области</w:t>
      </w:r>
      <w:r>
        <w:rPr>
          <w:sz w:val="28"/>
          <w:szCs w:val="28"/>
        </w:rPr>
        <w:t xml:space="preserve"> </w:t>
      </w:r>
      <w:r w:rsidRPr="00C8062F">
        <w:rPr>
          <w:sz w:val="28"/>
          <w:szCs w:val="28"/>
        </w:rPr>
        <w:t>РЕШИЛ:</w:t>
      </w:r>
      <w:proofErr w:type="gramEnd"/>
    </w:p>
    <w:p w:rsidR="009664DC" w:rsidRPr="00C8062F" w:rsidRDefault="009664DC" w:rsidP="00F774C4">
      <w:pPr>
        <w:ind w:firstLine="851"/>
        <w:jc w:val="both"/>
        <w:rPr>
          <w:sz w:val="28"/>
          <w:szCs w:val="28"/>
        </w:rPr>
      </w:pPr>
    </w:p>
    <w:p w:rsidR="009664DC" w:rsidRPr="00C8062F" w:rsidRDefault="00F774C4" w:rsidP="009664DC">
      <w:pPr>
        <w:ind w:firstLine="708"/>
        <w:contextualSpacing/>
        <w:jc w:val="both"/>
        <w:rPr>
          <w:bCs/>
          <w:sz w:val="28"/>
          <w:szCs w:val="28"/>
        </w:rPr>
      </w:pPr>
      <w:r w:rsidRPr="007D6280">
        <w:rPr>
          <w:sz w:val="28"/>
          <w:szCs w:val="28"/>
        </w:rPr>
        <w:t xml:space="preserve">1. </w:t>
      </w:r>
      <w:r w:rsidR="009664DC">
        <w:rPr>
          <w:sz w:val="28"/>
          <w:szCs w:val="28"/>
        </w:rPr>
        <w:t xml:space="preserve">Отменить Решение Совета Большедмитриевского муниципального образования от 08 апреля 2021 года № 53/110 </w:t>
      </w:r>
      <w:r w:rsidR="009664DC">
        <w:rPr>
          <w:bCs/>
          <w:sz w:val="28"/>
          <w:szCs w:val="28"/>
        </w:rPr>
        <w:t xml:space="preserve">«О принятии </w:t>
      </w:r>
      <w:r w:rsidR="009664DC" w:rsidRPr="00C8062F">
        <w:rPr>
          <w:bCs/>
          <w:sz w:val="28"/>
          <w:szCs w:val="28"/>
        </w:rPr>
        <w:t xml:space="preserve">Устава </w:t>
      </w:r>
      <w:r w:rsidR="009664DC">
        <w:rPr>
          <w:bCs/>
          <w:sz w:val="28"/>
          <w:szCs w:val="28"/>
        </w:rPr>
        <w:t xml:space="preserve">Большедмитриевского </w:t>
      </w:r>
      <w:r w:rsidR="009664DC" w:rsidRPr="00C8062F">
        <w:rPr>
          <w:bCs/>
          <w:sz w:val="28"/>
          <w:szCs w:val="28"/>
        </w:rPr>
        <w:t>муниципального образования</w:t>
      </w:r>
      <w:r w:rsidR="009664DC">
        <w:rPr>
          <w:bCs/>
          <w:sz w:val="28"/>
          <w:szCs w:val="28"/>
        </w:rPr>
        <w:t xml:space="preserve"> </w:t>
      </w:r>
      <w:r w:rsidR="009664DC" w:rsidRPr="00C8062F">
        <w:rPr>
          <w:bCs/>
          <w:sz w:val="28"/>
          <w:szCs w:val="28"/>
        </w:rPr>
        <w:t>Лысогорского муниципального района</w:t>
      </w:r>
      <w:r w:rsidR="009664DC">
        <w:rPr>
          <w:bCs/>
          <w:sz w:val="28"/>
          <w:szCs w:val="28"/>
        </w:rPr>
        <w:t xml:space="preserve"> </w:t>
      </w:r>
      <w:r w:rsidR="009664DC" w:rsidRPr="00C8062F">
        <w:rPr>
          <w:bCs/>
          <w:sz w:val="28"/>
          <w:szCs w:val="28"/>
        </w:rPr>
        <w:t>Саратовской области</w:t>
      </w:r>
      <w:r w:rsidR="009664DC">
        <w:rPr>
          <w:bCs/>
          <w:sz w:val="28"/>
          <w:szCs w:val="28"/>
        </w:rPr>
        <w:t>»</w:t>
      </w:r>
    </w:p>
    <w:p w:rsidR="00F774C4" w:rsidRPr="007B303B" w:rsidRDefault="00F774C4" w:rsidP="00E9308E">
      <w:pPr>
        <w:jc w:val="both"/>
        <w:rPr>
          <w:sz w:val="28"/>
          <w:szCs w:val="28"/>
        </w:rPr>
      </w:pPr>
    </w:p>
    <w:p w:rsidR="00F774C4" w:rsidRPr="007D6280" w:rsidRDefault="00F774C4" w:rsidP="00F774C4">
      <w:pPr>
        <w:rPr>
          <w:sz w:val="28"/>
          <w:szCs w:val="28"/>
        </w:rPr>
      </w:pPr>
    </w:p>
    <w:p w:rsidR="00F774C4" w:rsidRPr="007D6280" w:rsidRDefault="00F774C4" w:rsidP="00F774C4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4C4" w:rsidRPr="007D6280" w:rsidRDefault="00F774C4" w:rsidP="00F774C4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7D628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Большедмитриев</w:t>
      </w:r>
      <w:r w:rsidRPr="007D6280">
        <w:rPr>
          <w:sz w:val="28"/>
          <w:szCs w:val="28"/>
        </w:rPr>
        <w:t>ского</w:t>
      </w:r>
    </w:p>
    <w:p w:rsidR="00595A43" w:rsidRPr="0045121B" w:rsidRDefault="00F774C4" w:rsidP="00E9308E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7D6280">
        <w:rPr>
          <w:sz w:val="28"/>
          <w:szCs w:val="28"/>
        </w:rPr>
        <w:t>муниципального об</w:t>
      </w:r>
      <w:r>
        <w:rPr>
          <w:sz w:val="28"/>
          <w:szCs w:val="28"/>
        </w:rPr>
        <w:t>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М.Н. </w:t>
      </w:r>
      <w:proofErr w:type="spellStart"/>
      <w:r>
        <w:rPr>
          <w:sz w:val="28"/>
          <w:szCs w:val="28"/>
        </w:rPr>
        <w:t>Тулипкалиев</w:t>
      </w:r>
      <w:proofErr w:type="spellEnd"/>
    </w:p>
    <w:sectPr w:rsidR="00595A43" w:rsidRPr="0045121B" w:rsidSect="007B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087583"/>
    <w:multiLevelType w:val="hybridMultilevel"/>
    <w:tmpl w:val="0512D21C"/>
    <w:lvl w:ilvl="0" w:tplc="8D488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735600CC"/>
    <w:multiLevelType w:val="hybridMultilevel"/>
    <w:tmpl w:val="7DACA32C"/>
    <w:lvl w:ilvl="0" w:tplc="1F9AE22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063405"/>
    <w:multiLevelType w:val="hybridMultilevel"/>
    <w:tmpl w:val="BB009758"/>
    <w:lvl w:ilvl="0" w:tplc="C6BA5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  <w:num w:numId="1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121B"/>
    <w:rsid w:val="000E19FB"/>
    <w:rsid w:val="002049B3"/>
    <w:rsid w:val="00212E36"/>
    <w:rsid w:val="00226F2C"/>
    <w:rsid w:val="002C6A03"/>
    <w:rsid w:val="00381C8D"/>
    <w:rsid w:val="00432C97"/>
    <w:rsid w:val="0045121B"/>
    <w:rsid w:val="004D1ED5"/>
    <w:rsid w:val="00506C53"/>
    <w:rsid w:val="00571EEA"/>
    <w:rsid w:val="00574AB7"/>
    <w:rsid w:val="00595A43"/>
    <w:rsid w:val="005B2BC9"/>
    <w:rsid w:val="006C498B"/>
    <w:rsid w:val="007B0B03"/>
    <w:rsid w:val="00834811"/>
    <w:rsid w:val="00855569"/>
    <w:rsid w:val="009043FB"/>
    <w:rsid w:val="009664DC"/>
    <w:rsid w:val="00B76D9F"/>
    <w:rsid w:val="00C61AC1"/>
    <w:rsid w:val="00D37874"/>
    <w:rsid w:val="00DB6507"/>
    <w:rsid w:val="00DD3B9A"/>
    <w:rsid w:val="00E02119"/>
    <w:rsid w:val="00E604A0"/>
    <w:rsid w:val="00E9308E"/>
    <w:rsid w:val="00F40D76"/>
    <w:rsid w:val="00F506BB"/>
    <w:rsid w:val="00F774C4"/>
    <w:rsid w:val="00FD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74C4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774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774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F774C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F774C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512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774C4"/>
    <w:rPr>
      <w:rFonts w:ascii="Arial" w:eastAsia="Times New Roman" w:hAnsi="Arial" w:cs="Times New Roman"/>
      <w:b/>
      <w:bCs/>
      <w:color w:val="00008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774C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774C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774C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774C4"/>
    <w:rPr>
      <w:rFonts w:ascii="Cambria" w:eastAsia="Times New Roman" w:hAnsi="Cambria" w:cs="Times New Roman"/>
      <w:lang w:eastAsia="ru-RU"/>
    </w:rPr>
  </w:style>
  <w:style w:type="paragraph" w:customStyle="1" w:styleId="ConsPlusTitle">
    <w:name w:val="ConsPlusTitle"/>
    <w:rsid w:val="00F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F774C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F774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774C4"/>
  </w:style>
  <w:style w:type="table" w:styleId="a8">
    <w:name w:val="Table Grid"/>
    <w:basedOn w:val="a1"/>
    <w:rsid w:val="00F774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F774C4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9">
    <w:name w:val="Цветовое выделение"/>
    <w:rsid w:val="00F774C4"/>
    <w:rPr>
      <w:b/>
      <w:bCs/>
      <w:color w:val="000080"/>
      <w:sz w:val="32"/>
      <w:szCs w:val="32"/>
    </w:rPr>
  </w:style>
  <w:style w:type="paragraph" w:styleId="aa">
    <w:name w:val="Balloon Text"/>
    <w:basedOn w:val="a"/>
    <w:link w:val="ab"/>
    <w:semiHidden/>
    <w:rsid w:val="00F774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774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rsid w:val="00F774C4"/>
    <w:rPr>
      <w:b/>
      <w:bCs/>
      <w:color w:val="008000"/>
      <w:sz w:val="40"/>
      <w:szCs w:val="40"/>
    </w:rPr>
  </w:style>
  <w:style w:type="character" w:customStyle="1" w:styleId="ad">
    <w:name w:val="Не вступил в силу"/>
    <w:rsid w:val="00F774C4"/>
    <w:rPr>
      <w:b/>
      <w:bCs/>
      <w:color w:val="008080"/>
      <w:sz w:val="40"/>
      <w:szCs w:val="40"/>
    </w:rPr>
  </w:style>
  <w:style w:type="paragraph" w:customStyle="1" w:styleId="ae">
    <w:name w:val="Прижатый влево"/>
    <w:basedOn w:val="a"/>
    <w:next w:val="a"/>
    <w:rsid w:val="00F774C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F774C4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774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Сравнение редакций. Удаленный фрагмент"/>
    <w:rsid w:val="00F774C4"/>
    <w:rPr>
      <w:color w:val="000000"/>
      <w:shd w:val="clear" w:color="auto" w:fill="C4C413"/>
    </w:rPr>
  </w:style>
  <w:style w:type="character" w:customStyle="1" w:styleId="af0">
    <w:name w:val="Сравнение редакций. Добавленный фрагмент"/>
    <w:rsid w:val="00F774C4"/>
    <w:rPr>
      <w:color w:val="000000"/>
      <w:shd w:val="clear" w:color="auto" w:fill="C1D7FF"/>
    </w:rPr>
  </w:style>
  <w:style w:type="paragraph" w:customStyle="1" w:styleId="af1">
    <w:name w:val="Комментарий"/>
    <w:basedOn w:val="a"/>
    <w:next w:val="a"/>
    <w:rsid w:val="00F774C4"/>
    <w:pPr>
      <w:overflowPunct/>
      <w:spacing w:before="75"/>
      <w:ind w:left="170"/>
      <w:jc w:val="both"/>
      <w:textAlignment w:val="auto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rsid w:val="00F774C4"/>
    <w:rPr>
      <w:i/>
      <w:iCs/>
    </w:rPr>
  </w:style>
  <w:style w:type="paragraph" w:customStyle="1" w:styleId="af3">
    <w:name w:val="Заголовок статьи"/>
    <w:basedOn w:val="a"/>
    <w:next w:val="a"/>
    <w:rsid w:val="00F774C4"/>
    <w:pPr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paragraph" w:styleId="af4">
    <w:name w:val="footnote text"/>
    <w:basedOn w:val="a"/>
    <w:link w:val="af5"/>
    <w:semiHidden/>
    <w:rsid w:val="00F774C4"/>
  </w:style>
  <w:style w:type="character" w:customStyle="1" w:styleId="af5">
    <w:name w:val="Текст сноски Знак"/>
    <w:basedOn w:val="a0"/>
    <w:link w:val="af4"/>
    <w:semiHidden/>
    <w:rsid w:val="00F774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774C4"/>
    <w:rPr>
      <w:vertAlign w:val="superscript"/>
    </w:rPr>
  </w:style>
  <w:style w:type="paragraph" w:styleId="af7">
    <w:name w:val="footer"/>
    <w:basedOn w:val="a"/>
    <w:link w:val="af8"/>
    <w:rsid w:val="00F774C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F774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23">
    <w:name w:val="Pa23"/>
    <w:basedOn w:val="a"/>
    <w:next w:val="a"/>
    <w:uiPriority w:val="99"/>
    <w:rsid w:val="00F774C4"/>
    <w:pPr>
      <w:overflowPunct/>
      <w:spacing w:line="181" w:lineRule="atLeast"/>
      <w:textAlignment w:val="auto"/>
    </w:pPr>
    <w:rPr>
      <w:rFonts w:eastAsia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F774C4"/>
  </w:style>
  <w:style w:type="character" w:styleId="af9">
    <w:name w:val="Hyperlink"/>
    <w:uiPriority w:val="99"/>
    <w:unhideWhenUsed/>
    <w:rsid w:val="00F774C4"/>
    <w:rPr>
      <w:color w:val="0000FF"/>
      <w:u w:val="single"/>
    </w:rPr>
  </w:style>
  <w:style w:type="paragraph" w:customStyle="1" w:styleId="afa">
    <w:name w:val="адресат"/>
    <w:basedOn w:val="a"/>
    <w:next w:val="a"/>
    <w:rsid w:val="00F774C4"/>
    <w:pPr>
      <w:overflowPunct/>
      <w:adjustRightInd/>
      <w:jc w:val="center"/>
      <w:textAlignment w:val="auto"/>
    </w:pPr>
    <w:rPr>
      <w:sz w:val="30"/>
    </w:rPr>
  </w:style>
  <w:style w:type="paragraph" w:customStyle="1" w:styleId="ConsPlusNormal">
    <w:name w:val="ConsPlusNormal"/>
    <w:rsid w:val="00F774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774C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b">
    <w:name w:val="Body Text"/>
    <w:basedOn w:val="a"/>
    <w:link w:val="afc"/>
    <w:rsid w:val="00F774C4"/>
    <w:pPr>
      <w:spacing w:after="120"/>
    </w:pPr>
  </w:style>
  <w:style w:type="character" w:customStyle="1" w:styleId="afc">
    <w:name w:val="Основной текст Знак"/>
    <w:basedOn w:val="a0"/>
    <w:link w:val="afb"/>
    <w:rsid w:val="00F774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Body Text Indent"/>
    <w:basedOn w:val="a"/>
    <w:link w:val="afe"/>
    <w:rsid w:val="00F774C4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F774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774C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74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anao">
    <w:name w:val="aa?anao"/>
    <w:basedOn w:val="a"/>
    <w:next w:val="a"/>
    <w:rsid w:val="00F774C4"/>
    <w:pPr>
      <w:jc w:val="center"/>
      <w:textAlignment w:val="auto"/>
    </w:pPr>
    <w:rPr>
      <w:sz w:val="30"/>
    </w:rPr>
  </w:style>
  <w:style w:type="paragraph" w:customStyle="1" w:styleId="ConsNonformat">
    <w:name w:val="ConsNonformat"/>
    <w:rsid w:val="00F774C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0">
    <w:name w:val="consnormal"/>
    <w:basedOn w:val="a"/>
    <w:rsid w:val="00F774C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f">
    <w:name w:val="Normal (Web)"/>
    <w:basedOn w:val="a"/>
    <w:uiPriority w:val="99"/>
    <w:unhideWhenUsed/>
    <w:rsid w:val="00F774C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74C4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paragraph" w:styleId="aff0">
    <w:name w:val="List Paragraph"/>
    <w:basedOn w:val="a"/>
    <w:uiPriority w:val="34"/>
    <w:qFormat/>
    <w:rsid w:val="00F774C4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F77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D32A7-1B38-42A1-BD08-941F6B1F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2021-04-16T07:48:00Z</cp:lastPrinted>
  <dcterms:created xsi:type="dcterms:W3CDTF">2021-05-14T04:29:00Z</dcterms:created>
  <dcterms:modified xsi:type="dcterms:W3CDTF">2021-05-14T04:37:00Z</dcterms:modified>
</cp:coreProperties>
</file>