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AA" w:rsidRDefault="007871AA" w:rsidP="00787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7871AA" w:rsidRDefault="007871AA" w:rsidP="00787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871AA" w:rsidRDefault="007871AA" w:rsidP="00787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871AA" w:rsidRDefault="007871AA" w:rsidP="00787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71AA" w:rsidRDefault="007871AA" w:rsidP="00787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871AA" w:rsidRDefault="007871AA" w:rsidP="007871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1AA" w:rsidRDefault="007871AA" w:rsidP="007871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1849">
        <w:rPr>
          <w:rFonts w:ascii="Times New Roman" w:hAnsi="Times New Roman" w:cs="Times New Roman"/>
          <w:sz w:val="28"/>
          <w:szCs w:val="28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2021года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41849">
        <w:rPr>
          <w:rFonts w:ascii="Times New Roman" w:hAnsi="Times New Roman" w:cs="Times New Roman"/>
          <w:sz w:val="28"/>
          <w:szCs w:val="28"/>
        </w:rPr>
        <w:t>63/131</w:t>
      </w:r>
      <w:r w:rsidR="00241849">
        <w:rPr>
          <w:rFonts w:ascii="Times New Roman" w:hAnsi="Times New Roman" w:cs="Times New Roman"/>
          <w:sz w:val="28"/>
          <w:szCs w:val="28"/>
        </w:rPr>
        <w:tab/>
      </w:r>
      <w:r w:rsidR="0024184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16269" w:rsidRDefault="00E16269" w:rsidP="007871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06F" w:rsidRPr="00E16269" w:rsidRDefault="00F5506F" w:rsidP="00BA558A">
      <w:pPr>
        <w:autoSpaceDE w:val="0"/>
        <w:autoSpaceDN w:val="0"/>
        <w:adjustRightInd w:val="0"/>
        <w:spacing w:after="0" w:line="293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="00E7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проекте</w:t>
      </w:r>
      <w:r w:rsidR="00F66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</w:t>
      </w:r>
      <w:r w:rsidR="00E102D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и</w:t>
      </w:r>
      <w:r w:rsidR="007871AA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дополнений в Устав</w:t>
      </w:r>
      <w:r w:rsidR="00E16269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71AA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Большедмитриевского</w:t>
      </w:r>
      <w:r w:rsidR="00BA558A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E16269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71AA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r w:rsidR="00BA558A"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:rsidR="00F5506F" w:rsidRPr="00E16269" w:rsidRDefault="00F5506F" w:rsidP="00A47EC3">
      <w:pPr>
        <w:autoSpaceDE w:val="0"/>
        <w:autoSpaceDN w:val="0"/>
        <w:adjustRightInd w:val="0"/>
        <w:spacing w:after="300" w:line="293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6269">
        <w:rPr>
          <w:rFonts w:ascii="Times New Roman" w:hAnsi="Times New Roman" w:cs="Times New Roman"/>
          <w:bCs/>
          <w:color w:val="000000"/>
          <w:sz w:val="28"/>
          <w:szCs w:val="28"/>
        </w:rPr>
        <w:t>Саратовской области»</w:t>
      </w:r>
    </w:p>
    <w:p w:rsidR="00F5506F" w:rsidRDefault="00F5506F" w:rsidP="00E16269">
      <w:pPr>
        <w:autoSpaceDE w:val="0"/>
        <w:autoSpaceDN w:val="0"/>
        <w:adjustRightInd w:val="0"/>
        <w:spacing w:after="0" w:line="29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08.12.2020 № 411-ФЗ «О внесении изменений в Федеральный закон «О государственной регистрации уставов муниципальных образований» и статьи 44 Федерального закона «Об общих принципах организации местного самоуправлений </w:t>
      </w:r>
      <w:r w:rsidRPr="00ED64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ED640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Федерального закона</w:t>
      </w:r>
      <w:proofErr w:type="gramEnd"/>
      <w:r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6404">
        <w:rPr>
          <w:rFonts w:ascii="Times New Roman" w:hAnsi="Times New Roman" w:cs="Times New Roman"/>
          <w:color w:val="000000"/>
          <w:sz w:val="28"/>
          <w:szCs w:val="28"/>
        </w:rPr>
        <w:t>от 30.04.2021 № 116-ФЗ «О внесении изменений в отдельные законодательные акты Российской Федерации»,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01.07.2021 № 289-ФЗ «О внесении изменений в статью 28 Федерального закона «Об общих принципах организации местного</w:t>
      </w:r>
      <w:proofErr w:type="gramEnd"/>
      <w:r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в Российской Федерации»,</w:t>
      </w:r>
      <w:r w:rsidRPr="00ED64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6404">
        <w:rPr>
          <w:rFonts w:ascii="Times New Roman" w:hAnsi="Times New Roman" w:cs="Times New Roman"/>
          <w:color w:val="000000"/>
          <w:sz w:val="28"/>
          <w:szCs w:val="28"/>
        </w:rPr>
        <w:t>Законом Саратовс</w:t>
      </w:r>
      <w:r w:rsidR="007B4C73">
        <w:rPr>
          <w:rFonts w:ascii="Times New Roman" w:hAnsi="Times New Roman" w:cs="Times New Roman"/>
          <w:color w:val="000000"/>
          <w:sz w:val="28"/>
          <w:szCs w:val="28"/>
        </w:rPr>
        <w:t>кой области от 30 сентября 2014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 xml:space="preserve"> № 108-ЗСО «</w:t>
      </w:r>
      <w:r w:rsidRPr="00ED6404">
        <w:rPr>
          <w:rFonts w:ascii="Times New Roman" w:hAnsi="Times New Roman" w:cs="Times New Roman"/>
          <w:color w:val="000000"/>
          <w:sz w:val="28"/>
          <w:szCs w:val="28"/>
        </w:rPr>
        <w:t>О вопросах местного значения сельски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>х поселений Саратовской области»</w:t>
      </w:r>
      <w:r w:rsidR="00ED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3E6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Pr="00ED640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EB4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40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Саратовской области,</w:t>
      </w:r>
      <w:r w:rsidR="00E16269">
        <w:rPr>
          <w:rFonts w:ascii="Times New Roman" w:hAnsi="Times New Roman" w:cs="Times New Roman"/>
          <w:color w:val="000000"/>
          <w:sz w:val="28"/>
          <w:szCs w:val="28"/>
        </w:rPr>
        <w:t xml:space="preserve"> Совет Большедмитриевского муниципального образования 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16269" w:rsidRPr="00ED6404" w:rsidRDefault="00E16269" w:rsidP="00E16269">
      <w:pPr>
        <w:autoSpaceDE w:val="0"/>
        <w:autoSpaceDN w:val="0"/>
        <w:adjustRightInd w:val="0"/>
        <w:spacing w:after="0" w:line="29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06F" w:rsidRPr="00BA558A" w:rsidRDefault="00A47EC3" w:rsidP="00BA599C">
      <w:pPr>
        <w:autoSpaceDE w:val="0"/>
        <w:autoSpaceDN w:val="0"/>
        <w:adjustRightInd w:val="0"/>
        <w:spacing w:after="0" w:line="29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5506F"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Устав 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 xml:space="preserve">Большедмитриевского </w:t>
      </w:r>
      <w:r w:rsidR="00F5506F"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 xml:space="preserve">Лысогорского </w:t>
      </w:r>
      <w:r w:rsidR="00F5506F" w:rsidRPr="00ED640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Саратовской области от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 xml:space="preserve"> 14 мая 2021 года </w:t>
      </w:r>
      <w:r w:rsidR="00F5506F" w:rsidRPr="00BA5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BA558A" w:rsidRPr="00BA558A">
        <w:rPr>
          <w:rFonts w:ascii="Times New Roman" w:hAnsi="Times New Roman" w:cs="Times New Roman"/>
          <w:bCs/>
          <w:color w:val="000000"/>
          <w:sz w:val="28"/>
          <w:szCs w:val="28"/>
        </w:rPr>
        <w:t>55/115</w:t>
      </w:r>
      <w:r w:rsidR="00F5506F" w:rsidRPr="00BA558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5506F" w:rsidRPr="00ED6404">
        <w:rPr>
          <w:rFonts w:ascii="Times New Roman" w:hAnsi="Times New Roman" w:cs="Times New Roman"/>
          <w:color w:val="000000"/>
          <w:sz w:val="28"/>
          <w:szCs w:val="28"/>
        </w:rPr>
        <w:t xml:space="preserve"> принятый решением</w:t>
      </w:r>
      <w:r w:rsidR="00BA558A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Большедмитриевского</w:t>
      </w:r>
      <w:r w:rsidR="00BA558A" w:rsidRPr="00BA5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558A" w:rsidRPr="00BA558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BA5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558A" w:rsidRPr="00BA558A"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 муниципального района</w:t>
      </w:r>
      <w:r w:rsidR="00BA5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558A" w:rsidRPr="00BA558A">
        <w:rPr>
          <w:rFonts w:ascii="Times New Roman" w:hAnsi="Times New Roman" w:cs="Times New Roman"/>
          <w:bCs/>
          <w:color w:val="000000"/>
          <w:sz w:val="28"/>
          <w:szCs w:val="28"/>
        </w:rPr>
        <w:t>Саратовской области</w:t>
      </w:r>
    </w:p>
    <w:p w:rsidR="00F5506F" w:rsidRDefault="00F5506F" w:rsidP="00BA599C">
      <w:pPr>
        <w:tabs>
          <w:tab w:val="left" w:leader="underscore" w:pos="384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40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41849" w:rsidRDefault="00241849" w:rsidP="00847A17">
      <w:pPr>
        <w:tabs>
          <w:tab w:val="left" w:leader="underscore" w:pos="384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0B" w:rsidRPr="00ED6404" w:rsidRDefault="00EF350B" w:rsidP="00847A17">
      <w:pPr>
        <w:tabs>
          <w:tab w:val="left" w:leader="underscore" w:pos="384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46F9" w:rsidRPr="00847A17" w:rsidRDefault="00001D27" w:rsidP="00C402CC">
      <w:pPr>
        <w:pStyle w:val="aaanao"/>
        <w:keepLines/>
        <w:widowControl w:val="0"/>
        <w:spacing w:before="240" w:after="120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1.1</w:t>
      </w:r>
      <w:r w:rsidR="00E14E2B">
        <w:rPr>
          <w:b/>
          <w:bCs/>
          <w:sz w:val="28"/>
          <w:szCs w:val="28"/>
        </w:rPr>
        <w:t>.</w:t>
      </w:r>
      <w:r w:rsidR="00EF0E71">
        <w:rPr>
          <w:b/>
          <w:bCs/>
          <w:sz w:val="28"/>
          <w:szCs w:val="28"/>
        </w:rPr>
        <w:t xml:space="preserve"> пункт 1 абзац 9</w:t>
      </w:r>
      <w:r w:rsidR="00847A17">
        <w:rPr>
          <w:b/>
          <w:bCs/>
          <w:sz w:val="28"/>
          <w:szCs w:val="28"/>
        </w:rPr>
        <w:t xml:space="preserve"> </w:t>
      </w:r>
      <w:r w:rsidR="00090E56" w:rsidRPr="003F7BE9">
        <w:rPr>
          <w:b/>
          <w:bCs/>
          <w:sz w:val="28"/>
          <w:szCs w:val="28"/>
        </w:rPr>
        <w:t xml:space="preserve">Статья 3. </w:t>
      </w:r>
      <w:r w:rsidR="00206D5F">
        <w:rPr>
          <w:b/>
          <w:bCs/>
          <w:sz w:val="28"/>
          <w:szCs w:val="28"/>
        </w:rPr>
        <w:t>«</w:t>
      </w:r>
      <w:r w:rsidR="00090E56" w:rsidRPr="003F7BE9">
        <w:rPr>
          <w:b/>
          <w:bCs/>
          <w:sz w:val="28"/>
          <w:szCs w:val="28"/>
        </w:rPr>
        <w:t xml:space="preserve">Вопросы местного значения </w:t>
      </w:r>
      <w:r w:rsidR="00090E56" w:rsidRPr="003F7BE9">
        <w:rPr>
          <w:b/>
          <w:sz w:val="28"/>
          <w:szCs w:val="28"/>
        </w:rPr>
        <w:t xml:space="preserve">муниципального </w:t>
      </w:r>
      <w:r w:rsidR="00090E56" w:rsidRPr="00206D5F">
        <w:rPr>
          <w:b/>
          <w:sz w:val="28"/>
          <w:szCs w:val="28"/>
        </w:rPr>
        <w:t>образования</w:t>
      </w:r>
      <w:r w:rsidR="00206D5F" w:rsidRPr="00206D5F">
        <w:rPr>
          <w:b/>
          <w:sz w:val="28"/>
          <w:szCs w:val="28"/>
        </w:rPr>
        <w:t>»</w:t>
      </w:r>
      <w:r w:rsidR="00847A17">
        <w:rPr>
          <w:b/>
          <w:sz w:val="28"/>
          <w:szCs w:val="28"/>
        </w:rPr>
        <w:t xml:space="preserve"> </w:t>
      </w:r>
      <w:r w:rsidR="00847A17">
        <w:rPr>
          <w:rFonts w:eastAsia="Arial Unicode MS"/>
          <w:color w:val="000000"/>
          <w:sz w:val="28"/>
          <w:szCs w:val="28"/>
        </w:rPr>
        <w:t>изложить в</w:t>
      </w:r>
      <w:r w:rsidR="00847A17" w:rsidRPr="00ED6404">
        <w:rPr>
          <w:rFonts w:eastAsia="Arial Unicode MS"/>
          <w:color w:val="000000"/>
          <w:sz w:val="28"/>
          <w:szCs w:val="28"/>
        </w:rPr>
        <w:t xml:space="preserve"> </w:t>
      </w:r>
      <w:r w:rsidR="00847A17" w:rsidRPr="00847A17">
        <w:rPr>
          <w:rFonts w:eastAsia="Arial Unicode MS"/>
          <w:bCs/>
          <w:color w:val="000000"/>
          <w:sz w:val="28"/>
          <w:szCs w:val="28"/>
        </w:rPr>
        <w:t>следующей редакции:</w:t>
      </w:r>
    </w:p>
    <w:p w:rsidR="009E46F9" w:rsidRPr="00515D99" w:rsidRDefault="009E46F9" w:rsidP="00BA599C">
      <w:pPr>
        <w:pStyle w:val="a4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15D99">
        <w:rPr>
          <w:rFonts w:ascii="Times New Roman" w:eastAsia="Arial Unicode MS" w:hAnsi="Times New Roman" w:cs="Times New Roman"/>
          <w:color w:val="000000"/>
          <w:sz w:val="28"/>
          <w:szCs w:val="28"/>
        </w:rPr>
        <w:t>«9.</w:t>
      </w:r>
      <w:r w:rsidR="00847A1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</w:t>
      </w:r>
      <w:r w:rsidRPr="00515D99">
        <w:rPr>
          <w:rFonts w:ascii="Times New Roman" w:eastAsia="Arial Unicode MS" w:hAnsi="Times New Roman" w:cs="Times New Roman"/>
          <w:color w:val="000000"/>
          <w:sz w:val="28"/>
          <w:szCs w:val="28"/>
        </w:rPr>
        <w:t>тверждение правил благоустройства территории поселения,</w:t>
      </w:r>
    </w:p>
    <w:p w:rsidR="009E46F9" w:rsidRDefault="009E46F9" w:rsidP="00BA599C">
      <w:pPr>
        <w:pStyle w:val="a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15D99">
        <w:rPr>
          <w:rFonts w:ascii="Times New Roman" w:eastAsia="Arial Unicode MS" w:hAnsi="Times New Roman" w:cs="Times New Roman"/>
          <w:color w:val="000000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855685" w:rsidRPr="00847A17" w:rsidRDefault="00855685" w:rsidP="00847A17">
      <w:pPr>
        <w:pStyle w:val="a4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90E56" w:rsidRPr="00847A17" w:rsidRDefault="00001D27" w:rsidP="00C402CC">
      <w:pPr>
        <w:autoSpaceDE w:val="0"/>
        <w:autoSpaceDN w:val="0"/>
        <w:adjustRightInd w:val="0"/>
        <w:spacing w:after="248" w:line="319" w:lineRule="atLeast"/>
        <w:ind w:firstLine="708"/>
        <w:jc w:val="both"/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>1.2</w:t>
      </w:r>
      <w:r w:rsidR="00E14E2B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>.</w:t>
      </w:r>
      <w:r w:rsidR="00F65A5D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EF0E71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Дополнить </w:t>
      </w:r>
      <w:r w:rsidR="00090E56" w:rsidRPr="00847A1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>пункт</w:t>
      </w:r>
      <w:r w:rsidR="00EF0E71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 1 абзацем</w:t>
      </w:r>
      <w:r w:rsidR="00090E56" w:rsidRPr="00847A1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 23</w:t>
      </w:r>
      <w:r w:rsidR="00847A17" w:rsidRPr="00847A1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 статью</w:t>
      </w:r>
      <w:r w:rsidR="00515D99" w:rsidRPr="00847A1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 3</w:t>
      </w:r>
      <w:r w:rsidR="00EF0E71">
        <w:rPr>
          <w:rFonts w:ascii="Times New Roman" w:hAnsi="Times New Roman"/>
          <w:b/>
          <w:sz w:val="28"/>
          <w:szCs w:val="28"/>
        </w:rPr>
        <w:t xml:space="preserve"> </w:t>
      </w:r>
      <w:r w:rsidR="00E16269" w:rsidRPr="00E16269">
        <w:rPr>
          <w:rFonts w:ascii="Times New Roman" w:hAnsi="Times New Roman" w:cs="Times New Roman"/>
          <w:b/>
          <w:bCs/>
          <w:sz w:val="28"/>
          <w:szCs w:val="28"/>
        </w:rPr>
        <w:t xml:space="preserve">«Вопросы местного значения </w:t>
      </w:r>
      <w:r w:rsidR="00E16269" w:rsidRPr="00E16269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r w:rsidR="00E16269">
        <w:rPr>
          <w:b/>
          <w:sz w:val="28"/>
          <w:szCs w:val="28"/>
        </w:rPr>
        <w:t xml:space="preserve"> </w:t>
      </w:r>
      <w:r w:rsidR="00EF0E71">
        <w:rPr>
          <w:rFonts w:ascii="Times New Roman" w:hAnsi="Times New Roman"/>
          <w:b/>
          <w:sz w:val="28"/>
          <w:szCs w:val="28"/>
        </w:rPr>
        <w:t>изложив</w:t>
      </w:r>
      <w:r w:rsidR="00206D5F" w:rsidRPr="00847A17">
        <w:rPr>
          <w:rFonts w:ascii="Times New Roman" w:hAnsi="Times New Roman"/>
          <w:b/>
          <w:sz w:val="28"/>
          <w:szCs w:val="28"/>
        </w:rPr>
        <w:t xml:space="preserve"> в следующей редакции:</w:t>
      </w:r>
    </w:p>
    <w:p w:rsidR="00090E56" w:rsidRPr="00206D5F" w:rsidRDefault="004B6602" w:rsidP="00BA599C">
      <w:pPr>
        <w:autoSpaceDE w:val="0"/>
        <w:autoSpaceDN w:val="0"/>
        <w:adjustRightInd w:val="0"/>
        <w:spacing w:after="248" w:line="319" w:lineRule="atLeast"/>
        <w:ind w:firstLine="740"/>
        <w:jc w:val="both"/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 xml:space="preserve">«23. </w:t>
      </w:r>
      <w:proofErr w:type="gramStart"/>
      <w:r w:rsidR="00847A17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>Д</w:t>
      </w:r>
      <w:r w:rsidR="00090E56" w:rsidRPr="00206D5F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090E56" w:rsidRPr="00206D5F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>»</w:t>
      </w:r>
      <w:r w:rsidR="00090E56" w:rsidRPr="00206D5F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>.</w:t>
      </w:r>
    </w:p>
    <w:p w:rsidR="00D2337B" w:rsidRDefault="00E14E2B" w:rsidP="00847A17">
      <w:pPr>
        <w:pStyle w:val="a4"/>
        <w:ind w:firstLine="708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</w:rPr>
        <w:t>1.3.</w:t>
      </w:r>
      <w:r w:rsidR="00847A17" w:rsidRPr="00847A17">
        <w:rPr>
          <w:rFonts w:ascii="Times New Roman" w:eastAsia="Arial Unicode MS" w:hAnsi="Times New Roman" w:cs="Times New Roman"/>
          <w:b/>
          <w:iCs/>
          <w:sz w:val="28"/>
          <w:szCs w:val="28"/>
        </w:rPr>
        <w:t xml:space="preserve"> пункт 4 </w:t>
      </w:r>
      <w:r w:rsidR="00D2337B" w:rsidRPr="00847A17">
        <w:rPr>
          <w:rFonts w:ascii="Times New Roman" w:hAnsi="Times New Roman" w:cs="Times New Roman"/>
          <w:b/>
          <w:sz w:val="28"/>
          <w:szCs w:val="28"/>
        </w:rPr>
        <w:t xml:space="preserve">Статья 12. Публичные слушания </w:t>
      </w:r>
      <w:r w:rsidR="00D2337B" w:rsidRPr="00847A1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изложить в следующей редакции:</w:t>
      </w:r>
    </w:p>
    <w:p w:rsidR="001A0317" w:rsidRPr="00847A17" w:rsidRDefault="001A0317" w:rsidP="00847A1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0317" w:rsidRDefault="00D2337B" w:rsidP="00EF350B">
      <w:pPr>
        <w:tabs>
          <w:tab w:val="left" w:leader="underscore" w:pos="959"/>
        </w:tabs>
        <w:autoSpaceDE w:val="0"/>
        <w:autoSpaceDN w:val="0"/>
        <w:adjustRightInd w:val="0"/>
        <w:spacing w:after="0" w:line="295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«4. </w:t>
      </w:r>
      <w:proofErr w:type="gramStart"/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>Порядок организации и проведения публичных слушаний определяется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нормативными правовыми актами представительного органа муниципального образования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Большедмитриевского</w:t>
      </w:r>
      <w:r w:rsidR="00847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7A17" w:rsidRPr="00847A1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847A1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и</w:t>
      </w:r>
      <w:r w:rsidR="00515D99" w:rsidRPr="00847A1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должен предусматривать заблаговременное оповещение жителей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Большедмитриевского </w:t>
      </w:r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47A17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515D99" w:rsidRPr="00ED64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>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</w:t>
      </w:r>
      <w:proofErr w:type="gramEnd"/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5D99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>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</w:t>
      </w:r>
      <w:r w:rsidR="001A0317">
        <w:rPr>
          <w:rFonts w:ascii="Times New Roman" w:eastAsia="Arial Unicode MS" w:hAnsi="Times New Roman" w:cs="Times New Roman"/>
          <w:color w:val="000000"/>
          <w:sz w:val="28"/>
          <w:szCs w:val="28"/>
        </w:rPr>
        <w:t>щей статье - официальный сайт),</w:t>
      </w:r>
      <w:proofErr w:type="gramEnd"/>
    </w:p>
    <w:p w:rsidR="00C944A5" w:rsidRPr="00D0557A" w:rsidRDefault="00515D99" w:rsidP="00D0557A">
      <w:pPr>
        <w:tabs>
          <w:tab w:val="left" w:leader="underscore" w:pos="959"/>
        </w:tabs>
        <w:autoSpaceDE w:val="0"/>
        <w:autoSpaceDN w:val="0"/>
        <w:adjustRightInd w:val="0"/>
        <w:spacing w:after="0" w:line="295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возможность представления жителями муниципального образования </w:t>
      </w:r>
      <w:r w:rsidR="00D2337B">
        <w:rPr>
          <w:rFonts w:ascii="Times New Roman" w:eastAsia="Arial Unicode MS" w:hAnsi="Times New Roman" w:cs="Times New Roman"/>
          <w:color w:val="000000"/>
          <w:sz w:val="28"/>
          <w:szCs w:val="28"/>
        </w:rPr>
        <w:t>Большедмитриевского</w:t>
      </w:r>
      <w:r w:rsidRPr="00ED64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7B92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ED64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0317" w:rsidRPr="001A031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своих</w:t>
      </w:r>
      <w:r w:rsidRPr="001A031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B11D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Большедмитриевского </w:t>
      </w:r>
      <w:r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</w:t>
      </w:r>
      <w:r w:rsidRPr="00ED64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>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  <w:proofErr w:type="gramEnd"/>
    </w:p>
    <w:p w:rsidR="004B3F26" w:rsidRPr="004B3F26" w:rsidRDefault="004B3F26" w:rsidP="004B3F26">
      <w:pPr>
        <w:autoSpaceDE w:val="0"/>
        <w:autoSpaceDN w:val="0"/>
        <w:adjustRightInd w:val="0"/>
        <w:spacing w:after="0" w:line="290" w:lineRule="atLeast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65E4B" w:rsidRPr="00D827C0" w:rsidRDefault="00E14E2B" w:rsidP="00D827C0">
      <w:pPr>
        <w:pStyle w:val="a6"/>
        <w:keepLines/>
        <w:widowControl w:val="0"/>
        <w:spacing w:after="120"/>
        <w:ind w:firstLine="708"/>
        <w:jc w:val="both"/>
        <w:rPr>
          <w:rFonts w:eastAsia="Arial Unicode MS"/>
          <w:b/>
          <w:bCs/>
          <w:iCs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>1.4.</w:t>
      </w:r>
      <w:r w:rsidR="00444772">
        <w:rPr>
          <w:b/>
          <w:kern w:val="2"/>
          <w:sz w:val="28"/>
          <w:szCs w:val="28"/>
        </w:rPr>
        <w:t xml:space="preserve"> </w:t>
      </w:r>
      <w:r w:rsidR="00D0557A">
        <w:rPr>
          <w:b/>
          <w:kern w:val="2"/>
          <w:sz w:val="28"/>
          <w:szCs w:val="28"/>
        </w:rPr>
        <w:t>Абзац 9</w:t>
      </w:r>
      <w:r w:rsidR="00B37B92">
        <w:rPr>
          <w:b/>
          <w:kern w:val="2"/>
          <w:sz w:val="28"/>
          <w:szCs w:val="28"/>
        </w:rPr>
        <w:t xml:space="preserve"> 1 пункта 3 </w:t>
      </w:r>
      <w:r w:rsidR="00665E4B" w:rsidRPr="00FD063C">
        <w:rPr>
          <w:b/>
          <w:kern w:val="2"/>
          <w:sz w:val="28"/>
          <w:szCs w:val="28"/>
        </w:rPr>
        <w:t xml:space="preserve">Статья 32. </w:t>
      </w:r>
      <w:r w:rsidR="00665E4B">
        <w:rPr>
          <w:b/>
          <w:kern w:val="2"/>
          <w:sz w:val="28"/>
          <w:szCs w:val="28"/>
        </w:rPr>
        <w:t>«</w:t>
      </w:r>
      <w:r w:rsidR="00665E4B" w:rsidRPr="00FD063C">
        <w:rPr>
          <w:b/>
          <w:kern w:val="2"/>
          <w:sz w:val="28"/>
          <w:szCs w:val="28"/>
        </w:rPr>
        <w:t>Досрочное прекращение полномочий главы муниципального образования</w:t>
      </w:r>
      <w:r w:rsidR="00665E4B">
        <w:rPr>
          <w:b/>
          <w:kern w:val="2"/>
          <w:sz w:val="28"/>
          <w:szCs w:val="28"/>
        </w:rPr>
        <w:t>»</w:t>
      </w:r>
      <w:r w:rsidR="00B37B92" w:rsidRPr="00B37B92">
        <w:rPr>
          <w:rFonts w:eastAsia="Arial Unicode MS"/>
          <w:b/>
          <w:bCs/>
          <w:i/>
          <w:iCs/>
          <w:color w:val="000000"/>
          <w:sz w:val="28"/>
          <w:szCs w:val="28"/>
        </w:rPr>
        <w:t xml:space="preserve"> </w:t>
      </w:r>
      <w:r w:rsidR="00B37B92" w:rsidRPr="00B37B92">
        <w:rPr>
          <w:rFonts w:eastAsia="Arial Unicode MS"/>
          <w:b/>
          <w:bCs/>
          <w:iCs/>
          <w:color w:val="000000"/>
          <w:sz w:val="28"/>
          <w:szCs w:val="28"/>
        </w:rPr>
        <w:t>изложить в следующей редакции:</w:t>
      </w:r>
    </w:p>
    <w:p w:rsidR="00A96C06" w:rsidRDefault="00B37B92" w:rsidP="007E4C61">
      <w:pPr>
        <w:pStyle w:val="20"/>
        <w:shd w:val="clear" w:color="auto" w:fill="auto"/>
        <w:tabs>
          <w:tab w:val="left" w:leader="underscore" w:pos="1062"/>
        </w:tabs>
        <w:spacing w:before="0" w:after="0" w:line="290" w:lineRule="exact"/>
        <w:ind w:firstLine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  <w:proofErr w:type="gramStart"/>
      <w:r w:rsidR="003B1CB7" w:rsidRPr="001A0317">
        <w:rPr>
          <w:rFonts w:eastAsia="Arial Unicode MS"/>
          <w:b w:val="0"/>
          <w:color w:val="000000"/>
          <w:sz w:val="28"/>
          <w:szCs w:val="28"/>
        </w:rPr>
        <w:t>«3.</w:t>
      </w:r>
      <w:r w:rsidR="003B1CB7">
        <w:rPr>
          <w:rFonts w:eastAsia="Arial Unicode MS"/>
          <w:color w:val="000000"/>
          <w:sz w:val="28"/>
          <w:szCs w:val="28"/>
        </w:rPr>
        <w:t xml:space="preserve"> </w:t>
      </w:r>
      <w:r w:rsidR="007E4C61" w:rsidRPr="007E4C61">
        <w:rPr>
          <w:b w:val="0"/>
          <w:sz w:val="28"/>
          <w:szCs w:val="28"/>
        </w:rPr>
        <w:t>прекращения гражданства Российской Федерации либо гражданства</w:t>
      </w:r>
      <w:r w:rsidR="007E4C61">
        <w:rPr>
          <w:b w:val="0"/>
          <w:sz w:val="28"/>
          <w:szCs w:val="28"/>
        </w:rPr>
        <w:t xml:space="preserve"> </w:t>
      </w:r>
      <w:r w:rsidR="007E4C61" w:rsidRPr="007E4C61">
        <w:rPr>
          <w:b w:val="0"/>
          <w:sz w:val="28"/>
          <w:szCs w:val="28"/>
        </w:rPr>
        <w:t>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</w:t>
      </w:r>
      <w:r w:rsidR="007E4C61">
        <w:rPr>
          <w:b w:val="0"/>
          <w:sz w:val="28"/>
          <w:szCs w:val="28"/>
        </w:rPr>
        <w:t xml:space="preserve"> иностранного гражданина, имеющего право на основании международного</w:t>
      </w:r>
      <w:proofErr w:type="gramEnd"/>
      <w:r w:rsidR="007E4C61">
        <w:rPr>
          <w:b w:val="0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r w:rsidR="003B1CB7" w:rsidRPr="007E4C61">
        <w:rPr>
          <w:rFonts w:eastAsia="Arial Unicode MS"/>
          <w:color w:val="000000"/>
          <w:sz w:val="28"/>
          <w:szCs w:val="28"/>
        </w:rPr>
        <w:t>»</w:t>
      </w:r>
      <w:r w:rsidR="007E4C61">
        <w:rPr>
          <w:rFonts w:eastAsia="Arial Unicode MS"/>
          <w:color w:val="000000"/>
          <w:sz w:val="28"/>
          <w:szCs w:val="28"/>
        </w:rPr>
        <w:t>;</w:t>
      </w:r>
      <w:r w:rsidR="003B1CB7" w:rsidRPr="00ED6404">
        <w:rPr>
          <w:rFonts w:eastAsia="Arial Unicode MS"/>
          <w:color w:val="000000"/>
          <w:sz w:val="28"/>
          <w:szCs w:val="28"/>
        </w:rPr>
        <w:t xml:space="preserve"> </w:t>
      </w:r>
    </w:p>
    <w:p w:rsidR="00A96C06" w:rsidRDefault="00A96C06" w:rsidP="007E4C61">
      <w:pPr>
        <w:pStyle w:val="20"/>
        <w:shd w:val="clear" w:color="auto" w:fill="auto"/>
        <w:tabs>
          <w:tab w:val="left" w:leader="underscore" w:pos="1062"/>
        </w:tabs>
        <w:spacing w:before="0" w:after="0" w:line="290" w:lineRule="exact"/>
        <w:ind w:firstLine="0"/>
        <w:rPr>
          <w:rFonts w:eastAsia="Arial Unicode MS"/>
          <w:color w:val="000000"/>
          <w:sz w:val="28"/>
          <w:szCs w:val="28"/>
        </w:rPr>
      </w:pPr>
    </w:p>
    <w:p w:rsidR="00A96C06" w:rsidRDefault="00E14E2B" w:rsidP="00C402CC">
      <w:pPr>
        <w:pStyle w:val="a6"/>
        <w:keepLines/>
        <w:widowControl w:val="0"/>
        <w:spacing w:after="120"/>
        <w:ind w:firstLine="708"/>
        <w:jc w:val="both"/>
        <w:rPr>
          <w:rFonts w:eastAsia="Arial Unicode MS"/>
          <w:b/>
          <w:bCs/>
          <w:iCs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>1.5.</w:t>
      </w:r>
      <w:r w:rsidR="00A96C06">
        <w:rPr>
          <w:b/>
          <w:kern w:val="2"/>
          <w:sz w:val="28"/>
          <w:szCs w:val="28"/>
        </w:rPr>
        <w:t xml:space="preserve"> пункта 3 </w:t>
      </w:r>
      <w:r w:rsidR="00A96C06" w:rsidRPr="00FD063C">
        <w:rPr>
          <w:b/>
          <w:kern w:val="2"/>
          <w:sz w:val="28"/>
          <w:szCs w:val="28"/>
        </w:rPr>
        <w:t xml:space="preserve">Статья 32. </w:t>
      </w:r>
      <w:r w:rsidR="00A96C06">
        <w:rPr>
          <w:b/>
          <w:kern w:val="2"/>
          <w:sz w:val="28"/>
          <w:szCs w:val="28"/>
        </w:rPr>
        <w:t>«</w:t>
      </w:r>
      <w:r w:rsidR="00A96C06" w:rsidRPr="00FD063C">
        <w:rPr>
          <w:b/>
          <w:kern w:val="2"/>
          <w:sz w:val="28"/>
          <w:szCs w:val="28"/>
        </w:rPr>
        <w:t>Досрочное прекращение полномочий главы муниципального образования</w:t>
      </w:r>
      <w:r w:rsidR="00A96C06">
        <w:rPr>
          <w:b/>
          <w:kern w:val="2"/>
          <w:sz w:val="28"/>
          <w:szCs w:val="28"/>
        </w:rPr>
        <w:t>»</w:t>
      </w:r>
      <w:r w:rsidR="00A96C06" w:rsidRPr="00B37B92">
        <w:rPr>
          <w:rFonts w:eastAsia="Arial Unicode MS"/>
          <w:b/>
          <w:bCs/>
          <w:i/>
          <w:iCs/>
          <w:color w:val="000000"/>
          <w:sz w:val="28"/>
          <w:szCs w:val="28"/>
        </w:rPr>
        <w:t xml:space="preserve"> </w:t>
      </w:r>
      <w:r w:rsidR="00A96C06" w:rsidRPr="00B37B92">
        <w:rPr>
          <w:rFonts w:eastAsia="Arial Unicode MS"/>
          <w:b/>
          <w:bCs/>
          <w:iCs/>
          <w:color w:val="000000"/>
          <w:sz w:val="28"/>
          <w:szCs w:val="28"/>
        </w:rPr>
        <w:t>изложить в следующей редакции:</w:t>
      </w:r>
    </w:p>
    <w:p w:rsidR="00A96C06" w:rsidRDefault="0068735E" w:rsidP="00E13BC7">
      <w:pPr>
        <w:pStyle w:val="80"/>
        <w:shd w:val="clear" w:color="auto" w:fill="auto"/>
        <w:tabs>
          <w:tab w:val="left" w:pos="6326"/>
          <w:tab w:val="left" w:pos="8242"/>
        </w:tabs>
        <w:spacing w:line="314" w:lineRule="exact"/>
        <w:ind w:firstLine="720"/>
        <w:jc w:val="both"/>
        <w:rPr>
          <w:sz w:val="28"/>
          <w:szCs w:val="28"/>
        </w:rPr>
      </w:pPr>
      <w:r>
        <w:t>«</w:t>
      </w:r>
      <w:r w:rsidR="007B4C73">
        <w:t xml:space="preserve">3. </w:t>
      </w:r>
      <w:proofErr w:type="gramStart"/>
      <w: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 другим причинам) его полномочия по руководству деятельности</w:t>
      </w:r>
      <w:proofErr w:type="gramEnd"/>
      <w:r>
        <w:t xml:space="preserve"> представительного органа исполняет уполномоченный депутат (исполняющий обязанности главы муниципального образования), </w:t>
      </w:r>
      <w:r w:rsidR="00E13BC7">
        <w:rPr>
          <w:sz w:val="28"/>
          <w:szCs w:val="28"/>
        </w:rPr>
        <w:t>а полномочия главы муниципального образования по руководству деятельности местной администрации должностное лицо администрации либо муниципальный служащий.</w:t>
      </w:r>
    </w:p>
    <w:p w:rsidR="00E13BC7" w:rsidRPr="001D3A8C" w:rsidRDefault="00E13BC7" w:rsidP="00E13BC7">
      <w:pPr>
        <w:pStyle w:val="80"/>
        <w:shd w:val="clear" w:color="auto" w:fill="auto"/>
        <w:tabs>
          <w:tab w:val="left" w:pos="6326"/>
          <w:tab w:val="left" w:pos="8242"/>
        </w:tabs>
        <w:spacing w:line="314" w:lineRule="exact"/>
        <w:jc w:val="both"/>
        <w:rPr>
          <w:rFonts w:eastAsia="Arial Unicode MS"/>
          <w:i/>
          <w:iCs/>
          <w:color w:val="000000"/>
          <w:sz w:val="28"/>
          <w:szCs w:val="28"/>
        </w:rPr>
      </w:pPr>
    </w:p>
    <w:p w:rsidR="00A47EC3" w:rsidRPr="00E13BC7" w:rsidRDefault="00E14E2B" w:rsidP="00E13BC7">
      <w:pPr>
        <w:pStyle w:val="a4"/>
        <w:ind w:firstLine="708"/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</w:pPr>
      <w:r w:rsidRPr="00E13BC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>1.6.</w:t>
      </w:r>
      <w:r w:rsidR="00F65A5D" w:rsidRPr="00E13BC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4B3F26" w:rsidRPr="00E13BC7"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</w:rPr>
        <w:t xml:space="preserve">пункт 5 </w:t>
      </w:r>
      <w:r w:rsidR="009E46F9" w:rsidRPr="00E13BC7">
        <w:rPr>
          <w:rFonts w:ascii="Times New Roman" w:hAnsi="Times New Roman" w:cs="Times New Roman"/>
          <w:b/>
          <w:sz w:val="28"/>
          <w:szCs w:val="28"/>
        </w:rPr>
        <w:t xml:space="preserve">Статья 41. </w:t>
      </w:r>
      <w:r w:rsidR="004B3F26" w:rsidRPr="00E13BC7">
        <w:rPr>
          <w:rFonts w:ascii="Times New Roman" w:hAnsi="Times New Roman" w:cs="Times New Roman"/>
          <w:b/>
          <w:sz w:val="28"/>
          <w:szCs w:val="28"/>
        </w:rPr>
        <w:t>«</w:t>
      </w:r>
      <w:r w:rsidR="009E46F9" w:rsidRPr="00E13BC7">
        <w:rPr>
          <w:rFonts w:ascii="Times New Roman" w:hAnsi="Times New Roman" w:cs="Times New Roman"/>
          <w:b/>
          <w:sz w:val="28"/>
          <w:szCs w:val="28"/>
        </w:rPr>
        <w:t>Порядок принятия устава муниципального образования, внесения изменений в настоящий Устав</w:t>
      </w:r>
      <w:r w:rsidR="004B3F26" w:rsidRPr="00E13BC7">
        <w:rPr>
          <w:rFonts w:ascii="Times New Roman" w:hAnsi="Times New Roman" w:cs="Times New Roman"/>
          <w:b/>
          <w:sz w:val="28"/>
          <w:szCs w:val="28"/>
        </w:rPr>
        <w:t>»</w:t>
      </w:r>
      <w:r w:rsidR="009E46F9" w:rsidRPr="00E13B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55EC" w:rsidRPr="00E13BC7" w:rsidRDefault="00F5506F" w:rsidP="00E13BC7">
      <w:pPr>
        <w:pStyle w:val="a4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«</w:t>
      </w:r>
      <w:r w:rsidR="00F65A5D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</w:t>
      </w: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Устав муниципального образования, муниципальный правовой акт о</w:t>
      </w:r>
      <w:r w:rsidR="00A47EC3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образования в государственный реестр уставов муниципальных образований Саратовской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7C55EC" w:rsidRPr="00E13BC7" w:rsidRDefault="007C55EC" w:rsidP="00E13B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BC7">
        <w:rPr>
          <w:rFonts w:ascii="Times New Roman" w:hAnsi="Times New Roman" w:cs="Times New Roman"/>
          <w:sz w:val="28"/>
          <w:szCs w:val="28"/>
          <w:lang w:eastAsia="ru-RU"/>
        </w:rPr>
        <w:t>2. Провести публичные слушания по проекту внесения изменений и дополнений в Устав Совета Большедмитриевского муниципального образования Лысогорского муниципального района Саратовской области (15 ноября 2021 года, в 12-00 часов, СДК села Большая Дмитриевка).</w:t>
      </w:r>
    </w:p>
    <w:p w:rsidR="007C55EC" w:rsidRPr="00E13BC7" w:rsidRDefault="007C55EC" w:rsidP="00E13BC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13BC7">
        <w:rPr>
          <w:rFonts w:ascii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создать комиссию в составе:</w:t>
      </w:r>
    </w:p>
    <w:p w:rsidR="007C55EC" w:rsidRPr="00E13BC7" w:rsidRDefault="00F10D9C" w:rsidP="00E13BC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13BC7">
        <w:rPr>
          <w:rFonts w:ascii="Times New Roman" w:hAnsi="Times New Roman" w:cs="Times New Roman"/>
          <w:sz w:val="28"/>
          <w:szCs w:val="28"/>
          <w:lang w:eastAsia="ru-RU"/>
        </w:rPr>
        <w:t>- Казакова Людми</w:t>
      </w:r>
      <w:r w:rsidR="007C55EC" w:rsidRPr="00E13BC7">
        <w:rPr>
          <w:rFonts w:ascii="Times New Roman" w:hAnsi="Times New Roman" w:cs="Times New Roman"/>
          <w:sz w:val="28"/>
          <w:szCs w:val="28"/>
          <w:lang w:eastAsia="ru-RU"/>
        </w:rPr>
        <w:t>ла Петровна,</w:t>
      </w:r>
    </w:p>
    <w:p w:rsidR="007C55EC" w:rsidRPr="00E13BC7" w:rsidRDefault="007C55EC" w:rsidP="00E13BC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13B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13BC7">
        <w:rPr>
          <w:rFonts w:ascii="Times New Roman" w:hAnsi="Times New Roman" w:cs="Times New Roman"/>
          <w:sz w:val="28"/>
          <w:szCs w:val="28"/>
          <w:lang w:eastAsia="ru-RU"/>
        </w:rPr>
        <w:t>Жакашева</w:t>
      </w:r>
      <w:proofErr w:type="spellEnd"/>
      <w:r w:rsidRPr="00E13BC7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Владимировна,</w:t>
      </w:r>
    </w:p>
    <w:p w:rsidR="007C55EC" w:rsidRPr="00E13BC7" w:rsidRDefault="007C55EC" w:rsidP="00E13BC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13BC7">
        <w:rPr>
          <w:rFonts w:ascii="Times New Roman" w:hAnsi="Times New Roman" w:cs="Times New Roman"/>
          <w:sz w:val="28"/>
          <w:szCs w:val="28"/>
          <w:lang w:eastAsia="ru-RU"/>
        </w:rPr>
        <w:t>- Рязанцева Любовь Федоровна.</w:t>
      </w:r>
    </w:p>
    <w:p w:rsidR="007C55EC" w:rsidRPr="00E13BC7" w:rsidRDefault="007C55EC" w:rsidP="00E13BC7">
      <w:pPr>
        <w:pStyle w:val="a4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13BC7">
        <w:rPr>
          <w:rFonts w:ascii="Times New Roman" w:hAnsi="Times New Roman" w:cs="Times New Roman"/>
          <w:sz w:val="28"/>
          <w:szCs w:val="28"/>
          <w:lang w:eastAsia="ru-RU"/>
        </w:rPr>
        <w:t>4. Поручить комиссии сбор предложений по проекту Устава Большедмитриевского муниципального образования Лысогорского муниципального района</w:t>
      </w:r>
    </w:p>
    <w:p w:rsidR="00F5506F" w:rsidRPr="00E13BC7" w:rsidRDefault="007C55EC" w:rsidP="00E13BC7">
      <w:pPr>
        <w:pStyle w:val="a4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5.</w:t>
      </w:r>
      <w:r w:rsidR="00F5506F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9103B" w:rsidRPr="00E13BC7" w:rsidRDefault="007C55EC" w:rsidP="00E13BC7">
      <w:pPr>
        <w:pStyle w:val="a4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</w:pP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D271D8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F5506F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регистрации, за исключением пункта </w:t>
      </w:r>
      <w:r w:rsidR="00E84610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BA599C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абзац</w:t>
      </w:r>
      <w:r w:rsidR="005C5E99"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23 статьи 3</w:t>
      </w:r>
      <w:r w:rsidR="00F5506F" w:rsidRPr="00E13BC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 xml:space="preserve"> настоящего решения</w:t>
      </w:r>
      <w:r w:rsidR="0079103B" w:rsidRPr="00E13BC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>.</w:t>
      </w:r>
    </w:p>
    <w:p w:rsidR="0079103B" w:rsidRPr="00E13BC7" w:rsidRDefault="0079103B" w:rsidP="00E13BC7">
      <w:pPr>
        <w:pStyle w:val="a4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 xml:space="preserve">Пункт </w:t>
      </w: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1 абзац 23 статьи 3</w:t>
      </w: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5506F" w:rsidRPr="00E13BC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>вступает в силу с 1 января 2022 года и применяется к правоотношениям, возникающим при составлении и исполнении соответствующих бюджетов, начиная с бюджетов на 2022 год и на плановый период 2023 и 2024 годов».</w:t>
      </w:r>
    </w:p>
    <w:p w:rsidR="00D271D8" w:rsidRPr="00ED6404" w:rsidRDefault="00D271D8" w:rsidP="006509D5">
      <w:pPr>
        <w:tabs>
          <w:tab w:val="left" w:leader="underscore" w:pos="1181"/>
        </w:tabs>
        <w:autoSpaceDE w:val="0"/>
        <w:autoSpaceDN w:val="0"/>
        <w:adjustRightInd w:val="0"/>
        <w:spacing w:after="0" w:line="295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5506F" w:rsidRPr="00ED6404" w:rsidRDefault="001D3A8C" w:rsidP="001D3A8C">
      <w:pPr>
        <w:tabs>
          <w:tab w:val="left" w:leader="underscore" w:pos="1181"/>
        </w:tabs>
        <w:autoSpaceDE w:val="0"/>
        <w:autoSpaceDN w:val="0"/>
        <w:adjustRightInd w:val="0"/>
        <w:spacing w:after="0" w:line="295" w:lineRule="atLeas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Глава Большедмитриевского </w:t>
      </w:r>
      <w:r w:rsidR="00F5506F" w:rsidRPr="00ED6404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D3A8C" w:rsidRDefault="001D3A8C" w:rsidP="001D3A8C">
      <w:pPr>
        <w:tabs>
          <w:tab w:val="left" w:pos="8225"/>
        </w:tabs>
        <w:autoSpaceDE w:val="0"/>
        <w:autoSpaceDN w:val="0"/>
        <w:adjustRightInd w:val="0"/>
        <w:spacing w:after="0" w:line="295" w:lineRule="atLeas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D3A8C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Лысогорского </w:t>
      </w:r>
      <w:r w:rsidR="00F5506F" w:rsidRPr="001D3A8C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униципального района</w:t>
      </w:r>
    </w:p>
    <w:p w:rsidR="00747058" w:rsidRPr="00A96C06" w:rsidRDefault="001D3A8C" w:rsidP="00A96C06">
      <w:pPr>
        <w:autoSpaceDE w:val="0"/>
        <w:autoSpaceDN w:val="0"/>
        <w:adjustRightInd w:val="0"/>
        <w:spacing w:after="0" w:line="295" w:lineRule="atLeas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Тулипкалиев М.Н.</w:t>
      </w:r>
    </w:p>
    <w:sectPr w:rsidR="00747058" w:rsidRPr="00A96C06" w:rsidSect="002F52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E8F3E"/>
    <w:lvl w:ilvl="0">
      <w:numFmt w:val="bullet"/>
      <w:lvlText w:val="*"/>
      <w:lvlJc w:val="left"/>
    </w:lvl>
  </w:abstractNum>
  <w:abstractNum w:abstractNumId="1">
    <w:nsid w:val="3AD06FFB"/>
    <w:multiLevelType w:val="multilevel"/>
    <w:tmpl w:val="863297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F7406E9"/>
    <w:multiLevelType w:val="multilevel"/>
    <w:tmpl w:val="7C680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5367566D"/>
    <w:multiLevelType w:val="multilevel"/>
    <w:tmpl w:val="98A43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6F"/>
    <w:rsid w:val="00001D27"/>
    <w:rsid w:val="00090E56"/>
    <w:rsid w:val="001A0317"/>
    <w:rsid w:val="001B621F"/>
    <w:rsid w:val="001D3A8C"/>
    <w:rsid w:val="00206D5F"/>
    <w:rsid w:val="00241849"/>
    <w:rsid w:val="00276C8C"/>
    <w:rsid w:val="002C088B"/>
    <w:rsid w:val="003B1CB7"/>
    <w:rsid w:val="0044445E"/>
    <w:rsid w:val="00444772"/>
    <w:rsid w:val="0045376E"/>
    <w:rsid w:val="0049132E"/>
    <w:rsid w:val="004B3F26"/>
    <w:rsid w:val="004B6602"/>
    <w:rsid w:val="00515D99"/>
    <w:rsid w:val="005C5E99"/>
    <w:rsid w:val="006238D6"/>
    <w:rsid w:val="006509D5"/>
    <w:rsid w:val="00665E4B"/>
    <w:rsid w:val="0068735E"/>
    <w:rsid w:val="0070042B"/>
    <w:rsid w:val="007139B9"/>
    <w:rsid w:val="00747058"/>
    <w:rsid w:val="007871AA"/>
    <w:rsid w:val="0079103B"/>
    <w:rsid w:val="007A7785"/>
    <w:rsid w:val="007B4C73"/>
    <w:rsid w:val="007C55EC"/>
    <w:rsid w:val="007E4C61"/>
    <w:rsid w:val="00847A17"/>
    <w:rsid w:val="00855685"/>
    <w:rsid w:val="00900ECF"/>
    <w:rsid w:val="009E46F9"/>
    <w:rsid w:val="00A47EC3"/>
    <w:rsid w:val="00A84FFD"/>
    <w:rsid w:val="00A96C06"/>
    <w:rsid w:val="00B11DBF"/>
    <w:rsid w:val="00B37B92"/>
    <w:rsid w:val="00B562F5"/>
    <w:rsid w:val="00B65CD7"/>
    <w:rsid w:val="00B73D1C"/>
    <w:rsid w:val="00BA558A"/>
    <w:rsid w:val="00BA599C"/>
    <w:rsid w:val="00C402CC"/>
    <w:rsid w:val="00C779FB"/>
    <w:rsid w:val="00C944A5"/>
    <w:rsid w:val="00D0557A"/>
    <w:rsid w:val="00D2337B"/>
    <w:rsid w:val="00D271D8"/>
    <w:rsid w:val="00D827C0"/>
    <w:rsid w:val="00E102D2"/>
    <w:rsid w:val="00E13528"/>
    <w:rsid w:val="00E13BC7"/>
    <w:rsid w:val="00E14E2B"/>
    <w:rsid w:val="00E16269"/>
    <w:rsid w:val="00E42E27"/>
    <w:rsid w:val="00E74C72"/>
    <w:rsid w:val="00E84610"/>
    <w:rsid w:val="00EB43E6"/>
    <w:rsid w:val="00ED6404"/>
    <w:rsid w:val="00EF0E71"/>
    <w:rsid w:val="00EF350B"/>
    <w:rsid w:val="00F05792"/>
    <w:rsid w:val="00F10D9C"/>
    <w:rsid w:val="00F5506F"/>
    <w:rsid w:val="00F65A5D"/>
    <w:rsid w:val="00F662B7"/>
    <w:rsid w:val="00F7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C3"/>
    <w:pPr>
      <w:ind w:left="720"/>
      <w:contextualSpacing/>
    </w:pPr>
  </w:style>
  <w:style w:type="paragraph" w:styleId="a4">
    <w:name w:val="No Spacing"/>
    <w:link w:val="a5"/>
    <w:qFormat/>
    <w:rsid w:val="007871AA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F05792"/>
  </w:style>
  <w:style w:type="paragraph" w:customStyle="1" w:styleId="aaanao">
    <w:name w:val="aa?anao"/>
    <w:basedOn w:val="a"/>
    <w:next w:val="a"/>
    <w:rsid w:val="00090E5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6">
    <w:name w:val="адресат"/>
    <w:basedOn w:val="a"/>
    <w:next w:val="a"/>
    <w:rsid w:val="00665E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E4C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C61"/>
    <w:pPr>
      <w:widowControl w:val="0"/>
      <w:shd w:val="clear" w:color="auto" w:fill="FFFFFF"/>
      <w:spacing w:before="300" w:after="60" w:line="0" w:lineRule="atLeast"/>
      <w:ind w:hanging="6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3pt">
    <w:name w:val="Основной текст (2) + 13 pt;Не полужирный"/>
    <w:basedOn w:val="2"/>
    <w:rsid w:val="00A96C0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96C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96C0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985pt">
    <w:name w:val="Основной текст (9) + 8;5 pt;Не курсив"/>
    <w:basedOn w:val="9"/>
    <w:rsid w:val="00A96C0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913pt">
    <w:name w:val="Основной текст (9) + 13 pt;Не полужирный;Не курсив"/>
    <w:basedOn w:val="9"/>
    <w:rsid w:val="00A96C0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96C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A96C06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3FD81-9578-4810-ABAF-1372A2BD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2021-10-27T07:10:00Z</cp:lastPrinted>
  <dcterms:created xsi:type="dcterms:W3CDTF">2021-10-27T04:40:00Z</dcterms:created>
  <dcterms:modified xsi:type="dcterms:W3CDTF">2021-11-02T09:37:00Z</dcterms:modified>
</cp:coreProperties>
</file>