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29" w:rsidRPr="00B05D67" w:rsidRDefault="00631129" w:rsidP="00631129">
      <w:pPr>
        <w:pStyle w:val="a4"/>
        <w:jc w:val="center"/>
        <w:rPr>
          <w:b/>
          <w:sz w:val="28"/>
          <w:szCs w:val="28"/>
        </w:rPr>
      </w:pPr>
      <w:r w:rsidRPr="00B05D67">
        <w:rPr>
          <w:sz w:val="28"/>
          <w:szCs w:val="28"/>
        </w:rPr>
        <w:t>АДМИНИСТРАЦИЯ</w:t>
      </w:r>
    </w:p>
    <w:p w:rsidR="00631129" w:rsidRPr="00B05D67" w:rsidRDefault="00631129" w:rsidP="00631129">
      <w:pPr>
        <w:pStyle w:val="a4"/>
        <w:jc w:val="center"/>
        <w:rPr>
          <w:sz w:val="28"/>
          <w:szCs w:val="28"/>
        </w:rPr>
      </w:pPr>
      <w:r w:rsidRPr="00B05D67">
        <w:rPr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631129" w:rsidRPr="00B05D67" w:rsidRDefault="00631129" w:rsidP="00631129">
      <w:pPr>
        <w:pStyle w:val="a4"/>
        <w:jc w:val="center"/>
        <w:rPr>
          <w:sz w:val="28"/>
          <w:szCs w:val="28"/>
        </w:rPr>
      </w:pPr>
      <w:r w:rsidRPr="00B05D67">
        <w:rPr>
          <w:sz w:val="28"/>
          <w:szCs w:val="28"/>
        </w:rPr>
        <w:t>САРАТОВСКОЙ ОБЛАСТИ</w:t>
      </w:r>
    </w:p>
    <w:p w:rsidR="00631129" w:rsidRPr="00B05D67" w:rsidRDefault="00631129" w:rsidP="00631129">
      <w:pPr>
        <w:pStyle w:val="a4"/>
        <w:jc w:val="center"/>
        <w:rPr>
          <w:color w:val="000000"/>
          <w:sz w:val="28"/>
          <w:szCs w:val="28"/>
        </w:rPr>
      </w:pPr>
    </w:p>
    <w:p w:rsidR="00631129" w:rsidRPr="00B05D67" w:rsidRDefault="00631129" w:rsidP="00631129">
      <w:pPr>
        <w:pStyle w:val="a4"/>
        <w:jc w:val="center"/>
        <w:rPr>
          <w:color w:val="000000"/>
          <w:sz w:val="28"/>
          <w:szCs w:val="28"/>
        </w:rPr>
      </w:pPr>
      <w:r w:rsidRPr="00B05D67">
        <w:rPr>
          <w:color w:val="000000"/>
          <w:sz w:val="28"/>
          <w:szCs w:val="28"/>
        </w:rPr>
        <w:t>ПОСТАНОВЛЕНИЕ</w:t>
      </w:r>
    </w:p>
    <w:p w:rsidR="00631129" w:rsidRPr="001646A4" w:rsidRDefault="00631129" w:rsidP="00631129">
      <w:pPr>
        <w:suppressAutoHyphens/>
        <w:ind w:right="-185"/>
        <w:rPr>
          <w:b/>
          <w:sz w:val="28"/>
          <w:szCs w:val="28"/>
          <w:lang w:eastAsia="ar-SA"/>
        </w:rPr>
      </w:pPr>
    </w:p>
    <w:p w:rsidR="00631129" w:rsidRPr="00B05D67" w:rsidRDefault="00631129" w:rsidP="00631129">
      <w:pPr>
        <w:pStyle w:val="a4"/>
        <w:jc w:val="both"/>
        <w:rPr>
          <w:sz w:val="28"/>
          <w:szCs w:val="28"/>
        </w:rPr>
      </w:pPr>
      <w:r w:rsidRPr="00B05D67">
        <w:rPr>
          <w:sz w:val="28"/>
          <w:szCs w:val="28"/>
        </w:rPr>
        <w:t xml:space="preserve">от </w:t>
      </w:r>
      <w:r>
        <w:rPr>
          <w:sz w:val="28"/>
          <w:szCs w:val="28"/>
        </w:rPr>
        <w:t>15 ноября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Pr="00B05D67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B05D67">
        <w:rPr>
          <w:sz w:val="28"/>
          <w:szCs w:val="28"/>
        </w:rPr>
        <w:tab/>
      </w:r>
      <w:r w:rsidRPr="00B05D67">
        <w:rPr>
          <w:sz w:val="28"/>
          <w:szCs w:val="28"/>
        </w:rPr>
        <w:tab/>
      </w:r>
      <w:r w:rsidRPr="00B05D67">
        <w:rPr>
          <w:sz w:val="28"/>
          <w:szCs w:val="28"/>
        </w:rPr>
        <w:tab/>
      </w:r>
      <w:proofErr w:type="gramStart"/>
      <w:r w:rsidRPr="00B05D67">
        <w:rPr>
          <w:sz w:val="28"/>
          <w:szCs w:val="28"/>
        </w:rPr>
        <w:t>с</w:t>
      </w:r>
      <w:proofErr w:type="gramEnd"/>
      <w:r w:rsidRPr="00B05D67">
        <w:rPr>
          <w:sz w:val="28"/>
          <w:szCs w:val="28"/>
        </w:rPr>
        <w:t>. Большая Дмитриевка</w:t>
      </w:r>
    </w:p>
    <w:p w:rsidR="00631129" w:rsidRDefault="00631129" w:rsidP="00631129">
      <w:pPr>
        <w:rPr>
          <w:sz w:val="28"/>
          <w:szCs w:val="28"/>
        </w:rPr>
      </w:pPr>
    </w:p>
    <w:p w:rsidR="00631129" w:rsidRPr="003B3497" w:rsidRDefault="00631129" w:rsidP="00631129">
      <w:pPr>
        <w:pStyle w:val="6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B349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Большедмитриевского муниципального образования от 24.03.2022 г № 5 об утверждении «Порядка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Большедмитриевского муниципального образования</w:t>
      </w:r>
      <w:r w:rsidRPr="003B3497">
        <w:rPr>
          <w:rFonts w:ascii="Times New Roman" w:hAnsi="Times New Roman" w:cs="Times New Roman"/>
          <w:sz w:val="28"/>
          <w:szCs w:val="28"/>
        </w:rPr>
        <w:t xml:space="preserve"> </w:t>
      </w:r>
      <w:r w:rsidRPr="003B3497">
        <w:rPr>
          <w:rFonts w:ascii="Times New Roman" w:hAnsi="Times New Roman" w:cs="Times New Roman"/>
          <w:b w:val="0"/>
          <w:sz w:val="28"/>
          <w:szCs w:val="28"/>
        </w:rPr>
        <w:t>Лысогорского муниципального района Саратовской области»</w:t>
      </w:r>
      <w:proofErr w:type="gramEnd"/>
    </w:p>
    <w:p w:rsidR="00631129" w:rsidRPr="00C179C5" w:rsidRDefault="00631129" w:rsidP="006311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1129" w:rsidRDefault="00631129" w:rsidP="0063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9C5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 с Бюджетным кодексом Российской Федерации</w:t>
      </w:r>
      <w:r w:rsidRPr="00C179C5">
        <w:rPr>
          <w:rFonts w:ascii="Times New Roman" w:hAnsi="Times New Roman" w:cs="Times New Roman"/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27.03.2019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C5">
        <w:rPr>
          <w:rFonts w:ascii="Times New Roman" w:hAnsi="Times New Roman" w:cs="Times New Roman"/>
          <w:sz w:val="28"/>
          <w:szCs w:val="28"/>
        </w:rPr>
        <w:t xml:space="preserve">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21.09.2022 № 1666, </w:t>
      </w:r>
      <w:r w:rsidRPr="00C179C5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1646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, администрация Большедмитриевского</w:t>
      </w:r>
      <w:r w:rsidRPr="00340A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</w:p>
    <w:p w:rsidR="00631129" w:rsidRPr="00C179C5" w:rsidRDefault="00631129" w:rsidP="0063112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Pr="00C17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129" w:rsidRDefault="00631129" w:rsidP="0063112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C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F76"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 w:rsidRPr="005F5F76">
        <w:rPr>
          <w:rFonts w:ascii="Times New Roman" w:hAnsi="Times New Roman" w:cs="Times New Roman"/>
          <w:sz w:val="28"/>
          <w:szCs w:val="28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Большедмитриевского муниципального образования Лысогорского 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: следующие изменения</w:t>
      </w:r>
    </w:p>
    <w:p w:rsidR="00631129" w:rsidRDefault="00631129" w:rsidP="0063112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-дополнив пункт 1.2. абзацем</w:t>
      </w:r>
    </w:p>
    <w:p w:rsidR="00631129" w:rsidRDefault="00631129" w:rsidP="0063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«Нормативные правовые акты  должны содержать информацию о размещении на едином портале бюджетной системы Российской Федерации в информационно-телекоммуникационной сети «Интернет» (в разделе единого портала) сведений о субсидиях не позднее 15-го рабочего дня, следующего за днем принятия решения о бюджете (внесении изменений в решение о бюджете)»;</w:t>
      </w:r>
    </w:p>
    <w:p w:rsidR="00631129" w:rsidRDefault="00631129" w:rsidP="0063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-дополнив пункт 1.6. абзацами</w:t>
      </w:r>
    </w:p>
    <w:p w:rsidR="00631129" w:rsidRDefault="00631129" w:rsidP="0063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«Дата начала или окончания приема предложений (заявок) участников отбора, которая не может быть ранее:</w:t>
      </w:r>
    </w:p>
    <w:p w:rsidR="00631129" w:rsidRDefault="00631129" w:rsidP="0063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30-го календарного дня, следующего за днем размещения объявления о проведении отбора, в случае если получатель субсидии  определяется по результатам конкурса;</w:t>
      </w:r>
    </w:p>
    <w:p w:rsidR="00631129" w:rsidRDefault="00631129" w:rsidP="0063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10-го</w:t>
      </w:r>
      <w:r w:rsidRPr="00C33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календарного дня, следующего за днем размещения объявления о проведении отбора, в случае если получатель субсидии 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631129" w:rsidRDefault="00631129" w:rsidP="0063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5-го</w:t>
      </w:r>
      <w:r w:rsidRPr="00C33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календарного дня, следующего за днем размещения объявления о проведении отбора, в случае если получатель субсидии 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631129" w:rsidRDefault="00631129" w:rsidP="0063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достижения результатов предоставления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1129" w:rsidRPr="00C179C5" w:rsidRDefault="00631129" w:rsidP="0063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 наличия достигнутого  результата предоставления субсидии и (или)  единовременного предоставления субсидии  устанавливается в правовом акте при необходимости»</w:t>
      </w:r>
    </w:p>
    <w:p w:rsidR="00631129" w:rsidRDefault="00631129" w:rsidP="006311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0256D">
        <w:rPr>
          <w:color w:val="000000"/>
          <w:sz w:val="28"/>
          <w:szCs w:val="28"/>
        </w:rPr>
        <w:t>Настоящее постановление вступает в силу со дня его официального обнародования в установленном порядке и подлежит размещению на официальном сайте администрации Большедмитриевского муниципального образования.</w:t>
      </w:r>
    </w:p>
    <w:p w:rsidR="00631129" w:rsidRDefault="00631129" w:rsidP="0063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31129" w:rsidRDefault="00631129" w:rsidP="00631129">
      <w:pPr>
        <w:jc w:val="both"/>
        <w:rPr>
          <w:sz w:val="28"/>
          <w:szCs w:val="28"/>
        </w:rPr>
      </w:pPr>
    </w:p>
    <w:p w:rsidR="00631129" w:rsidRPr="0052479F" w:rsidRDefault="00631129" w:rsidP="00631129">
      <w:pPr>
        <w:jc w:val="both"/>
        <w:rPr>
          <w:sz w:val="28"/>
          <w:szCs w:val="28"/>
        </w:rPr>
      </w:pPr>
    </w:p>
    <w:p w:rsidR="00631129" w:rsidRPr="0052479F" w:rsidRDefault="00631129" w:rsidP="00631129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2479F">
        <w:rPr>
          <w:rFonts w:ascii="Times New Roman" w:hAnsi="Times New Roman"/>
          <w:sz w:val="28"/>
          <w:szCs w:val="28"/>
        </w:rPr>
        <w:t>Глава Большедмитриевского</w:t>
      </w:r>
      <w:r w:rsidRPr="0052479F">
        <w:rPr>
          <w:rFonts w:ascii="Times New Roman" w:hAnsi="Times New Roman"/>
          <w:sz w:val="28"/>
          <w:szCs w:val="28"/>
        </w:rPr>
        <w:br/>
        <w:t>муниципального образования</w:t>
      </w:r>
      <w:r w:rsidRPr="0052479F">
        <w:rPr>
          <w:rFonts w:ascii="Times New Roman" w:hAnsi="Times New Roman"/>
          <w:sz w:val="28"/>
          <w:szCs w:val="28"/>
        </w:rPr>
        <w:tab/>
      </w:r>
      <w:r w:rsidRPr="0052479F">
        <w:rPr>
          <w:rFonts w:ascii="Times New Roman" w:hAnsi="Times New Roman"/>
          <w:sz w:val="28"/>
          <w:szCs w:val="28"/>
        </w:rPr>
        <w:tab/>
      </w:r>
      <w:r w:rsidRPr="0052479F">
        <w:rPr>
          <w:rFonts w:ascii="Times New Roman" w:hAnsi="Times New Roman"/>
          <w:sz w:val="28"/>
          <w:szCs w:val="28"/>
        </w:rPr>
        <w:tab/>
      </w:r>
      <w:r w:rsidRPr="0052479F">
        <w:rPr>
          <w:rFonts w:ascii="Times New Roman" w:hAnsi="Times New Roman"/>
          <w:sz w:val="28"/>
          <w:szCs w:val="28"/>
        </w:rPr>
        <w:tab/>
      </w:r>
      <w:r w:rsidRPr="0052479F">
        <w:rPr>
          <w:rFonts w:ascii="Times New Roman" w:hAnsi="Times New Roman"/>
          <w:sz w:val="28"/>
          <w:szCs w:val="28"/>
        </w:rPr>
        <w:tab/>
        <w:t>М.Н. Тулипкалиев</w:t>
      </w:r>
    </w:p>
    <w:p w:rsidR="00E5117C" w:rsidRDefault="00E5117C"/>
    <w:sectPr w:rsidR="00E5117C" w:rsidSect="00E5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129"/>
    <w:rsid w:val="00631129"/>
    <w:rsid w:val="00E5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112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631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3112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63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1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631129"/>
    <w:rPr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1129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5">
    <w:name w:val="Без интервала Знак"/>
    <w:link w:val="a4"/>
    <w:uiPriority w:val="1"/>
    <w:locked/>
    <w:rsid w:val="00631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0</DocSecurity>
  <Lines>29</Lines>
  <Paragraphs>8</Paragraphs>
  <ScaleCrop>false</ScaleCrop>
  <Company>Grizli777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2022-11-15T11:45:00Z</dcterms:created>
  <dcterms:modified xsi:type="dcterms:W3CDTF">2022-11-15T11:46:00Z</dcterms:modified>
</cp:coreProperties>
</file>