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7" w:rsidRDefault="00666EE7" w:rsidP="00666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66EE7" w:rsidRDefault="00666EE7" w:rsidP="00666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проделанной работе за 2012 -2013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EE7" w:rsidRDefault="00666EE7" w:rsidP="00666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с. Двоенка </w:t>
      </w:r>
    </w:p>
    <w:p w:rsidR="00DB5089" w:rsidRDefault="00666EE7" w:rsidP="00666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</w:p>
    <w:p w:rsidR="00666EE7" w:rsidRDefault="00666EE7" w:rsidP="00666E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EE7" w:rsidRDefault="00666EE7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МБОУ СОШ работает по шестидневной недели для 2-11 классов и по пятидневной недели для 1 классов.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Режим занятий – односменный. Вторая половина дня предоставлена для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В школе имеется группа продленного дня, которую посещают – 21 детей. Всего в школе обучаются 48 учащихся.</w:t>
      </w:r>
    </w:p>
    <w:p w:rsidR="00666EE7" w:rsidRDefault="00666EE7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модель школы:</w:t>
      </w:r>
    </w:p>
    <w:p w:rsidR="00666EE7" w:rsidRDefault="00666EE7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ступени образования (начальная школа, основная школа, средняя школа).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пополняемость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классе – 5 человек.</w:t>
      </w:r>
    </w:p>
    <w:p w:rsidR="00666EE7" w:rsidRDefault="00666EE7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состав: (15 учителей):</w:t>
      </w:r>
    </w:p>
    <w:p w:rsidR="00666EE7" w:rsidRDefault="00666EE7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педагогическое образование – 5 чел., высшее не педагогическое – 2 чел., незаконченное высшее педагогическое образование</w:t>
      </w:r>
      <w:r w:rsidR="001338A2">
        <w:rPr>
          <w:rFonts w:ascii="Times New Roman" w:hAnsi="Times New Roman" w:cs="Times New Roman"/>
          <w:sz w:val="28"/>
          <w:szCs w:val="28"/>
        </w:rPr>
        <w:t>; среднее специальное образование – 6 чел. Высшую квалификационную категорию имеет 1 чел., первую – 5 чел., 2 квалификационная категория – 9 человек.</w:t>
      </w:r>
    </w:p>
    <w:p w:rsidR="001338A2" w:rsidRDefault="001338A2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МБОУ СОШ оборудован компьютерный класс (5 компьютеров, принтер, сканер, 3 ноутбука,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проектор), кабинет физики, химии, биологии.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 перешла на новые федеральные стандарты в образовании с сентября 20</w:t>
      </w:r>
      <w:r w:rsidR="006C3DA0">
        <w:rPr>
          <w:rFonts w:ascii="Times New Roman" w:hAnsi="Times New Roman" w:cs="Times New Roman"/>
          <w:sz w:val="28"/>
          <w:szCs w:val="28"/>
        </w:rPr>
        <w:t xml:space="preserve">11 года для учащихся 1,2 классов. Учителя начальных классов и администрация школы прошли курсы повышения квалификации. </w:t>
      </w:r>
    </w:p>
    <w:p w:rsidR="006C3DA0" w:rsidRDefault="006C3DA0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Сегодня, в условиях социальной нестабильности, обострения национальных отношений, утраты духовной ценностей особенно значимой становится роль школы, как гаранта мира и общественной нравственности. В связи с эти время ставит нас перед необходимостью пересмотреть свои взгляды</w:t>
      </w:r>
      <w:r w:rsidR="00D038E9">
        <w:rPr>
          <w:rFonts w:ascii="Times New Roman" w:hAnsi="Times New Roman" w:cs="Times New Roman"/>
          <w:sz w:val="28"/>
          <w:szCs w:val="28"/>
        </w:rPr>
        <w:t xml:space="preserve"> на общеобразовательный процесс в общеобразовательном учреждении. А.М. Макаренко говорил «Воспитывать – значит учить жить». А успех воспитания невозможен без знания реальных закономерностей, присущих человеческой природе, без опоры на глубокие знания бытия, становления и развития личности.</w:t>
      </w:r>
    </w:p>
    <w:p w:rsidR="00D038E9" w:rsidRDefault="00D038E9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Подводя промежуточные итоги воспитательной работы за 2012-2013 учебный год, следует отметить, что педагогический коллектив школы успешно реализует перспективные планы. Педагогический коллектив стремиться создать благоприятные условия для всестороннего развития личности каждого ученика, отводя определенную воспитательную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учебно-позновательн</w:t>
      </w:r>
      <w:r w:rsidR="002651E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651E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651E0" w:rsidRDefault="002651E0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Основной задачей реализации программы развития образовательного учреждения является задача перехода на новые образовательные стандарты, начиная с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51E0" w:rsidRDefault="002651E0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ряду с этой задачей образовательное учреждение планирует продолжать участие в конкурсах, проектах на муниципальном, региональном и федеральном уровнях.</w:t>
      </w:r>
      <w:proofErr w:type="gramEnd"/>
    </w:p>
    <w:p w:rsidR="002651E0" w:rsidRDefault="002651E0" w:rsidP="00666E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1E0" w:rsidRDefault="002651E0" w:rsidP="00666E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1E0" w:rsidRPr="00666EE7" w:rsidRDefault="002651E0" w:rsidP="0066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села Двоенка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А.Р. Ибрагимов</w:t>
      </w:r>
    </w:p>
    <w:sectPr w:rsidR="002651E0" w:rsidRPr="00666EE7" w:rsidSect="00D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6EE7"/>
    <w:rsid w:val="001338A2"/>
    <w:rsid w:val="001F5B61"/>
    <w:rsid w:val="002651E0"/>
    <w:rsid w:val="00666EE7"/>
    <w:rsid w:val="006C3DA0"/>
    <w:rsid w:val="00D038E9"/>
    <w:rsid w:val="00D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2013-03-20T12:57:00Z</dcterms:created>
  <dcterms:modified xsi:type="dcterms:W3CDTF">2013-03-20T13:43:00Z</dcterms:modified>
</cp:coreProperties>
</file>