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9" w:rsidRDefault="00AD08D9" w:rsidP="00AD0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D08D9" w:rsidRDefault="00AD08D9" w:rsidP="00AD0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проделанной работе </w:t>
      </w:r>
    </w:p>
    <w:p w:rsidR="00AD08D9" w:rsidRDefault="00AD08D9" w:rsidP="00AD08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Двоенка за 2012 г.</w:t>
      </w:r>
    </w:p>
    <w:p w:rsidR="00AD08D9" w:rsidRDefault="00AD08D9" w:rsidP="00AD08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8D9" w:rsidRDefault="00AD08D9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Фельдшерско-акушерский пункт села Двоенка является амбулаторно-поликлиническим учреждением, расположенный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расстоянием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65 км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и 5 км от Большедмитриевской участковой больницы.</w:t>
      </w:r>
    </w:p>
    <w:p w:rsidR="00AD08D9" w:rsidRDefault="00AD08D9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ФАП находится в центре села Двоенка в приспособленном помещение, состоящем из 5 комнат. </w:t>
      </w:r>
      <w:proofErr w:type="gramEnd"/>
    </w:p>
    <w:p w:rsidR="00AD08D9" w:rsidRDefault="00AD08D9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ФАП оснащен всем необходимым медицинским инвентарем: укомплектован шкаф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постсиндромной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для детей и взрослого населения всеми необходимыми медицинскими препаратами в достаточном количестве.</w:t>
      </w:r>
    </w:p>
    <w:p w:rsidR="00AD08D9" w:rsidRDefault="00AD08D9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ФАП в настоящее время работает медицинский работник, </w:t>
      </w:r>
    </w:p>
    <w:p w:rsidR="00AD08D9" w:rsidRDefault="00AD08D9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средне - специальным медицинским образованием, и санитарный работник на 0,5 ставки. </w:t>
      </w:r>
    </w:p>
    <w:p w:rsidR="003B7AE7" w:rsidRDefault="003B7AE7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численность обслуживаемого участка составляет – 456 чел.,</w:t>
      </w:r>
    </w:p>
    <w:p w:rsidR="003B7AE7" w:rsidRDefault="003B7AE7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женщин – 205 чел., дети до 14 лет – 67 чел., дети до 1годда – 3 чел. Показатель рождаемости за 2012 г. составил 5 чел., показатель смертности за 2012 г. – 11 чел., в т.ч. детской смертности нет.</w:t>
      </w:r>
    </w:p>
    <w:p w:rsidR="003B7AE7" w:rsidRDefault="003B7AE7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2012 год была проведена следующая работа:</w:t>
      </w:r>
    </w:p>
    <w:p w:rsidR="003B7AE7" w:rsidRDefault="003B7AE7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посещений – 5272; на амбулаторном приеме – 4172; </w:t>
      </w:r>
      <w:r w:rsidR="008208D1">
        <w:rPr>
          <w:rFonts w:ascii="Times New Roman" w:hAnsi="Times New Roman" w:cs="Times New Roman"/>
          <w:sz w:val="28"/>
          <w:szCs w:val="28"/>
        </w:rPr>
        <w:t>обслуживание на дому -1100; количество патронажных посещений к детям – 230.</w:t>
      </w:r>
    </w:p>
    <w:p w:rsidR="004320A8" w:rsidRDefault="008208D1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Показатель инфекционной заболеваемости за 2012 год составил – 90. Сифилис, СПИД, дизентерия,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туберкулес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гонорея на протяжении нескольких лет на территории обслуж</w:t>
      </w:r>
      <w:r w:rsidR="004320A8">
        <w:rPr>
          <w:rFonts w:ascii="Times New Roman" w:hAnsi="Times New Roman" w:cs="Times New Roman"/>
          <w:sz w:val="28"/>
          <w:szCs w:val="28"/>
        </w:rPr>
        <w:t>иваемого участка не регистрируется. В целях лучшего обслуживания населения все проживающие граждане на территории обслуживаемого участка, склонные к особо опасным заболеваниям, состоит на учете, подвергаются профилактическим осмотрам.</w:t>
      </w:r>
    </w:p>
    <w:p w:rsidR="004320A8" w:rsidRDefault="004320A8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Составляется годовой план работы выездных приемов врачей, в т.ч. узких специалистов. В целях профилактики осматриваются дети, подростки, население диспансерной группы.</w:t>
      </w:r>
    </w:p>
    <w:p w:rsidR="004320A8" w:rsidRDefault="004320A8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планом профилактических прививок детского и взрослого населения в 2012 году: было запланировано – 408, сделано – 538, из них детям запланировано – 246, сделано – 304; взрослым запланировано – 162, сделано – 234. Прививки против гриппа: запланировано – 150, сделано –</w:t>
      </w:r>
      <w:r w:rsidR="006C289B">
        <w:rPr>
          <w:rFonts w:ascii="Times New Roman" w:hAnsi="Times New Roman" w:cs="Times New Roman"/>
          <w:sz w:val="28"/>
          <w:szCs w:val="28"/>
        </w:rPr>
        <w:t xml:space="preserve"> 190, из них детям – 44, взрослым – 146.</w:t>
      </w:r>
    </w:p>
    <w:p w:rsidR="006C289B" w:rsidRDefault="006C289B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оказывают экстренную, скорую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неотложенную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 населению, с последующим направлением больных в ЦРБ;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выполняют врачебные назначения; проводят санитарно-просветительную работу среди населения по вопросам охраны материнства, детства и других заболеваний.</w:t>
      </w:r>
    </w:p>
    <w:p w:rsidR="006C289B" w:rsidRDefault="006C289B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Совместно с кабинетом планирования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проводится санитарно-просветительная работа в школе среди подростков.</w:t>
      </w:r>
    </w:p>
    <w:p w:rsidR="006C289B" w:rsidRDefault="006C289B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аптечный пункт лекарственных препаратов «Сириус» имеются все необходимые медикаменты.</w:t>
      </w:r>
    </w:p>
    <w:p w:rsidR="006C289B" w:rsidRDefault="006C289B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нуждаются в текущем ремонте: в процедурном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воды, слива, необходима некоторая мебель</w:t>
      </w:r>
      <w:r w:rsidR="00362598">
        <w:rPr>
          <w:rFonts w:ascii="Times New Roman" w:hAnsi="Times New Roman" w:cs="Times New Roman"/>
          <w:sz w:val="28"/>
          <w:szCs w:val="28"/>
        </w:rPr>
        <w:t>, взрослые весы, стулья.</w:t>
      </w:r>
    </w:p>
    <w:p w:rsidR="00362598" w:rsidRDefault="00362598" w:rsidP="00AD0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598" w:rsidRDefault="00362598" w:rsidP="00AD0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598" w:rsidRDefault="00362598" w:rsidP="00AD0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598" w:rsidRPr="00AD08D9" w:rsidRDefault="00362598" w:rsidP="00AD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Двоенка фельдшер Л.А. Солодовникова</w:t>
      </w:r>
    </w:p>
    <w:sectPr w:rsidR="00362598" w:rsidRPr="00AD08D9" w:rsidSect="00DB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08D9"/>
    <w:rsid w:val="00362598"/>
    <w:rsid w:val="003B7AE7"/>
    <w:rsid w:val="004320A8"/>
    <w:rsid w:val="006C289B"/>
    <w:rsid w:val="008208D1"/>
    <w:rsid w:val="00AD08D9"/>
    <w:rsid w:val="00B37596"/>
    <w:rsid w:val="00D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2013-03-20T12:03:00Z</dcterms:created>
  <dcterms:modified xsi:type="dcterms:W3CDTF">2013-03-20T12:56:00Z</dcterms:modified>
</cp:coreProperties>
</file>